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3CFA" w:rsidRDefault="00FE3CFA" w:rsidP="00FE3CFA">
      <w:pPr>
        <w:spacing w:line="360" w:lineRule="auto"/>
        <w:ind w:firstLine="709"/>
        <w:jc w:val="center"/>
        <w:rPr>
          <w:sz w:val="28"/>
          <w:szCs w:val="28"/>
        </w:rPr>
      </w:pPr>
      <w:bookmarkStart w:id="0" w:name="_GoBack"/>
      <w:bookmarkEnd w:id="0"/>
      <w:r>
        <w:rPr>
          <w:sz w:val="28"/>
          <w:szCs w:val="28"/>
        </w:rPr>
        <w:t>Информация</w:t>
      </w:r>
      <w:r w:rsidRPr="00E252F3">
        <w:rPr>
          <w:sz w:val="28"/>
          <w:szCs w:val="28"/>
        </w:rPr>
        <w:t xml:space="preserve"> администрации городского округа Тольятти</w:t>
      </w:r>
    </w:p>
    <w:p w:rsidR="00FE3CFA" w:rsidRDefault="00FE3CFA" w:rsidP="00FE3CFA">
      <w:pPr>
        <w:spacing w:line="360" w:lineRule="auto"/>
        <w:ind w:firstLine="709"/>
        <w:jc w:val="center"/>
        <w:rPr>
          <w:bCs/>
          <w:sz w:val="28"/>
          <w:szCs w:val="28"/>
        </w:rPr>
      </w:pPr>
      <w:r w:rsidRPr="00E252F3">
        <w:rPr>
          <w:iCs/>
          <w:sz w:val="28"/>
          <w:szCs w:val="28"/>
        </w:rPr>
        <w:t>о результатах и ходе выполнения ремонтных работ в муниципальных учреждениях культуры и искусства в 2024 году и планах на 2025 и 2026 годы</w:t>
      </w:r>
      <w:r w:rsidRPr="00B20069">
        <w:rPr>
          <w:bCs/>
          <w:sz w:val="28"/>
          <w:szCs w:val="28"/>
        </w:rPr>
        <w:t>.</w:t>
      </w:r>
    </w:p>
    <w:p w:rsidR="00FE3CFA" w:rsidRDefault="00FE3CFA" w:rsidP="007B5528">
      <w:pPr>
        <w:spacing w:line="360" w:lineRule="auto"/>
        <w:ind w:firstLine="709"/>
        <w:jc w:val="both"/>
        <w:rPr>
          <w:bCs/>
          <w:sz w:val="28"/>
          <w:szCs w:val="28"/>
        </w:rPr>
      </w:pPr>
    </w:p>
    <w:p w:rsidR="000B1DBF" w:rsidRPr="000B1DBF" w:rsidRDefault="007B5528" w:rsidP="00CB1814">
      <w:pPr>
        <w:spacing w:line="312" w:lineRule="auto"/>
        <w:ind w:firstLine="708"/>
        <w:jc w:val="both"/>
        <w:rPr>
          <w:bCs/>
          <w:sz w:val="28"/>
          <w:szCs w:val="28"/>
        </w:rPr>
      </w:pPr>
      <w:r w:rsidRPr="000B1DBF">
        <w:rPr>
          <w:bCs/>
          <w:sz w:val="28"/>
          <w:szCs w:val="28"/>
        </w:rPr>
        <w:t xml:space="preserve">В ведомственном подчинении департамента культуры администрации городского округа Тольятти находятся 30 учреждений: </w:t>
      </w:r>
    </w:p>
    <w:p w:rsidR="000B1DBF" w:rsidRPr="000B1DBF" w:rsidRDefault="000B1DBF" w:rsidP="00CB1814">
      <w:pPr>
        <w:spacing w:line="312" w:lineRule="auto"/>
        <w:jc w:val="both"/>
        <w:rPr>
          <w:sz w:val="28"/>
          <w:szCs w:val="28"/>
        </w:rPr>
      </w:pPr>
      <w:r w:rsidRPr="000B1DBF">
        <w:rPr>
          <w:sz w:val="28"/>
          <w:szCs w:val="28"/>
        </w:rPr>
        <w:t>- 3 культурно-досуговых учреждения,</w:t>
      </w:r>
    </w:p>
    <w:p w:rsidR="000B1DBF" w:rsidRPr="000B1DBF" w:rsidRDefault="000B1DBF" w:rsidP="00CB1814">
      <w:pPr>
        <w:spacing w:line="312" w:lineRule="auto"/>
        <w:jc w:val="both"/>
        <w:rPr>
          <w:sz w:val="28"/>
          <w:szCs w:val="28"/>
        </w:rPr>
      </w:pPr>
      <w:r w:rsidRPr="000B1DBF">
        <w:rPr>
          <w:sz w:val="28"/>
          <w:szCs w:val="28"/>
        </w:rPr>
        <w:t>- 4 театра,</w:t>
      </w:r>
    </w:p>
    <w:p w:rsidR="000B1DBF" w:rsidRPr="000B1DBF" w:rsidRDefault="000B1DBF" w:rsidP="00CB1814">
      <w:pPr>
        <w:spacing w:line="312" w:lineRule="auto"/>
        <w:jc w:val="both"/>
        <w:rPr>
          <w:sz w:val="28"/>
          <w:szCs w:val="28"/>
        </w:rPr>
      </w:pPr>
      <w:r w:rsidRPr="000B1DBF">
        <w:rPr>
          <w:sz w:val="28"/>
          <w:szCs w:val="28"/>
        </w:rPr>
        <w:t>- 3 музея,</w:t>
      </w:r>
    </w:p>
    <w:p w:rsidR="000B1DBF" w:rsidRPr="000B1DBF" w:rsidRDefault="000B1DBF" w:rsidP="00CB1814">
      <w:pPr>
        <w:spacing w:line="312" w:lineRule="auto"/>
        <w:jc w:val="both"/>
        <w:rPr>
          <w:sz w:val="28"/>
          <w:szCs w:val="28"/>
        </w:rPr>
      </w:pPr>
      <w:r w:rsidRPr="000B1DBF">
        <w:rPr>
          <w:sz w:val="28"/>
          <w:szCs w:val="28"/>
        </w:rPr>
        <w:t>- парковый комплекс истории техники,</w:t>
      </w:r>
    </w:p>
    <w:p w:rsidR="000B1DBF" w:rsidRPr="000B1DBF" w:rsidRDefault="000B1DBF" w:rsidP="00CB1814">
      <w:pPr>
        <w:spacing w:line="312" w:lineRule="auto"/>
        <w:jc w:val="both"/>
        <w:rPr>
          <w:sz w:val="28"/>
          <w:szCs w:val="28"/>
        </w:rPr>
      </w:pPr>
      <w:r w:rsidRPr="000B1DBF">
        <w:rPr>
          <w:sz w:val="28"/>
          <w:szCs w:val="28"/>
        </w:rPr>
        <w:t>- 2 библиотечные системы (43 библиотеки: муниципальное бюджетное учреждение культуры городского округа Тольятти «Библиотеки Тольятти» - 28 библиотек и муниципальное бюджетное учреждение культуры городского округа Тольятти «Объединение детских библиотек» - 14 библиотек и</w:t>
      </w:r>
      <w:r w:rsidRPr="000B1DBF">
        <w:rPr>
          <w:color w:val="000000"/>
          <w:sz w:val="28"/>
          <w:szCs w:val="28"/>
        </w:rPr>
        <w:t xml:space="preserve"> библиотека в структуре МАУ «Культурный Центр «Автоград»</w:t>
      </w:r>
      <w:r w:rsidR="0089760E">
        <w:rPr>
          <w:color w:val="000000"/>
          <w:sz w:val="28"/>
          <w:szCs w:val="28"/>
        </w:rPr>
        <w:t>)</w:t>
      </w:r>
      <w:r w:rsidRPr="000B1DBF">
        <w:rPr>
          <w:sz w:val="28"/>
          <w:szCs w:val="28"/>
        </w:rPr>
        <w:t>,</w:t>
      </w:r>
    </w:p>
    <w:p w:rsidR="007B5528" w:rsidRDefault="000B1DBF" w:rsidP="00CB1814">
      <w:pPr>
        <w:spacing w:line="312" w:lineRule="auto"/>
        <w:jc w:val="both"/>
        <w:rPr>
          <w:sz w:val="28"/>
          <w:szCs w:val="28"/>
        </w:rPr>
      </w:pPr>
      <w:r w:rsidRPr="000B1DBF">
        <w:rPr>
          <w:sz w:val="28"/>
          <w:szCs w:val="28"/>
        </w:rPr>
        <w:t>-</w:t>
      </w:r>
      <w:r w:rsidR="0089760E">
        <w:rPr>
          <w:sz w:val="28"/>
          <w:szCs w:val="28"/>
        </w:rPr>
        <w:t xml:space="preserve"> </w:t>
      </w:r>
      <w:r w:rsidRPr="000B1DBF">
        <w:rPr>
          <w:sz w:val="28"/>
          <w:szCs w:val="28"/>
        </w:rPr>
        <w:t>17 учреждений дополнительного образования</w:t>
      </w:r>
      <w:r w:rsidR="0089760E">
        <w:rPr>
          <w:sz w:val="28"/>
          <w:szCs w:val="28"/>
        </w:rPr>
        <w:t>.</w:t>
      </w:r>
    </w:p>
    <w:p w:rsidR="00B14086" w:rsidRDefault="0089760E" w:rsidP="00CB1814">
      <w:pPr>
        <w:spacing w:line="312" w:lineRule="auto"/>
        <w:ind w:firstLine="708"/>
        <w:jc w:val="both"/>
        <w:rPr>
          <w:bCs/>
          <w:sz w:val="28"/>
          <w:szCs w:val="28"/>
        </w:rPr>
      </w:pPr>
      <w:r>
        <w:rPr>
          <w:bCs/>
          <w:sz w:val="28"/>
          <w:szCs w:val="28"/>
        </w:rPr>
        <w:t xml:space="preserve">Выполнение ремонтных работ в муниципальных учреждениях культуры и искусства за счет средств </w:t>
      </w:r>
      <w:r w:rsidR="00B14086">
        <w:rPr>
          <w:bCs/>
          <w:sz w:val="28"/>
          <w:szCs w:val="28"/>
        </w:rPr>
        <w:t xml:space="preserve">бюджета городского округа Тольятти </w:t>
      </w:r>
      <w:r>
        <w:rPr>
          <w:bCs/>
          <w:sz w:val="28"/>
          <w:szCs w:val="28"/>
        </w:rPr>
        <w:t>и вышестоящих бюджетов осуществляется в рамках муниципальной программы «Культура Тольятти на 2024-2028 годы», утвержденной постановлением администрации городского округа Тольятти от 05.10.2023 № 2851-п/1</w:t>
      </w:r>
      <w:r w:rsidR="00B14086">
        <w:rPr>
          <w:bCs/>
          <w:sz w:val="28"/>
          <w:szCs w:val="28"/>
        </w:rPr>
        <w:t xml:space="preserve">. </w:t>
      </w:r>
    </w:p>
    <w:p w:rsidR="00305679" w:rsidRDefault="00305679" w:rsidP="00CB1814">
      <w:pPr>
        <w:spacing w:line="312" w:lineRule="auto"/>
        <w:ind w:firstLine="709"/>
        <w:jc w:val="both"/>
        <w:rPr>
          <w:sz w:val="28"/>
          <w:szCs w:val="28"/>
        </w:rPr>
      </w:pPr>
      <w:r w:rsidRPr="001E2F01">
        <w:rPr>
          <w:b/>
          <w:sz w:val="28"/>
          <w:szCs w:val="28"/>
        </w:rPr>
        <w:t>В 2024 году за счет средств бюджета городского округа Тольятти запланировано</w:t>
      </w:r>
      <w:r>
        <w:rPr>
          <w:sz w:val="28"/>
          <w:szCs w:val="28"/>
        </w:rPr>
        <w:t xml:space="preserve"> провести следующие виды ремонтных работ.</w:t>
      </w:r>
    </w:p>
    <w:p w:rsidR="00305679" w:rsidRDefault="00305679" w:rsidP="00305679">
      <w:pPr>
        <w:spacing w:line="276" w:lineRule="auto"/>
        <w:ind w:firstLine="851"/>
        <w:jc w:val="center"/>
        <w:rPr>
          <w:sz w:val="28"/>
          <w:szCs w:val="28"/>
        </w:rPr>
      </w:pPr>
    </w:p>
    <w:tbl>
      <w:tblPr>
        <w:tblStyle w:val="a3"/>
        <w:tblW w:w="0" w:type="auto"/>
        <w:tblLook w:val="04A0" w:firstRow="1" w:lastRow="0" w:firstColumn="1" w:lastColumn="0" w:noHBand="0" w:noVBand="1"/>
      </w:tblPr>
      <w:tblGrid>
        <w:gridCol w:w="541"/>
        <w:gridCol w:w="3707"/>
        <w:gridCol w:w="2126"/>
        <w:gridCol w:w="1134"/>
        <w:gridCol w:w="1837"/>
      </w:tblGrid>
      <w:tr w:rsidR="00305679" w:rsidTr="006C6E0D">
        <w:tc>
          <w:tcPr>
            <w:tcW w:w="541" w:type="dxa"/>
          </w:tcPr>
          <w:p w:rsidR="00305679" w:rsidRPr="00502C3B" w:rsidRDefault="00305679" w:rsidP="006C6E0D">
            <w:pPr>
              <w:spacing w:line="276" w:lineRule="auto"/>
              <w:jc w:val="center"/>
            </w:pPr>
            <w:r w:rsidRPr="00502C3B">
              <w:t>№ п/п</w:t>
            </w:r>
          </w:p>
        </w:tc>
        <w:tc>
          <w:tcPr>
            <w:tcW w:w="3707" w:type="dxa"/>
          </w:tcPr>
          <w:p w:rsidR="00305679" w:rsidRPr="00502C3B" w:rsidRDefault="00305679" w:rsidP="006C6E0D">
            <w:pPr>
              <w:spacing w:line="276" w:lineRule="auto"/>
              <w:jc w:val="center"/>
            </w:pPr>
            <w:r w:rsidRPr="00502C3B">
              <w:t xml:space="preserve">Мероприятие </w:t>
            </w:r>
          </w:p>
        </w:tc>
        <w:tc>
          <w:tcPr>
            <w:tcW w:w="2126" w:type="dxa"/>
          </w:tcPr>
          <w:p w:rsidR="00305679" w:rsidRPr="001955F2" w:rsidRDefault="00305679" w:rsidP="006C6E0D">
            <w:pPr>
              <w:spacing w:line="276" w:lineRule="auto"/>
              <w:jc w:val="center"/>
              <w:rPr>
                <w:i/>
              </w:rPr>
            </w:pPr>
            <w:r w:rsidRPr="001955F2">
              <w:rPr>
                <w:i/>
              </w:rPr>
              <w:t>Наименование учреждения</w:t>
            </w:r>
          </w:p>
        </w:tc>
        <w:tc>
          <w:tcPr>
            <w:tcW w:w="1134" w:type="dxa"/>
          </w:tcPr>
          <w:p w:rsidR="00305679" w:rsidRPr="00502C3B" w:rsidRDefault="00305679" w:rsidP="006C6E0D">
            <w:pPr>
              <w:spacing w:line="276" w:lineRule="auto"/>
              <w:jc w:val="center"/>
            </w:pPr>
            <w:r w:rsidRPr="00502C3B">
              <w:t>Сумма</w:t>
            </w:r>
            <w:r>
              <w:t>, тыс. руб.</w:t>
            </w:r>
          </w:p>
        </w:tc>
        <w:tc>
          <w:tcPr>
            <w:tcW w:w="1837" w:type="dxa"/>
          </w:tcPr>
          <w:p w:rsidR="00305679" w:rsidRPr="00502C3B" w:rsidRDefault="00305679" w:rsidP="006C6E0D">
            <w:pPr>
              <w:spacing w:line="276" w:lineRule="auto"/>
              <w:jc w:val="center"/>
            </w:pPr>
            <w:r>
              <w:t>Период и</w:t>
            </w:r>
            <w:r w:rsidRPr="00502C3B">
              <w:t>спол</w:t>
            </w:r>
            <w:r>
              <w:t>нения</w:t>
            </w:r>
          </w:p>
        </w:tc>
      </w:tr>
      <w:tr w:rsidR="00305679" w:rsidTr="006C6E0D">
        <w:trPr>
          <w:trHeight w:val="429"/>
        </w:trPr>
        <w:tc>
          <w:tcPr>
            <w:tcW w:w="9345" w:type="dxa"/>
            <w:gridSpan w:val="5"/>
          </w:tcPr>
          <w:p w:rsidR="00305679" w:rsidRPr="001955F2" w:rsidRDefault="00305679" w:rsidP="006C6E0D">
            <w:pPr>
              <w:spacing w:line="276" w:lineRule="auto"/>
              <w:jc w:val="center"/>
              <w:rPr>
                <w:b/>
                <w:i/>
              </w:rPr>
            </w:pPr>
            <w:r w:rsidRPr="001955F2">
              <w:rPr>
                <w:b/>
                <w:i/>
              </w:rPr>
              <w:t>Проведение противопожарных мероприятий</w:t>
            </w:r>
          </w:p>
        </w:tc>
      </w:tr>
    </w:tbl>
    <w:tbl>
      <w:tblPr>
        <w:tblW w:w="9351" w:type="dxa"/>
        <w:tblLayout w:type="fixed"/>
        <w:tblLook w:val="04A0" w:firstRow="1" w:lastRow="0" w:firstColumn="1" w:lastColumn="0" w:noHBand="0" w:noVBand="1"/>
      </w:tblPr>
      <w:tblGrid>
        <w:gridCol w:w="562"/>
        <w:gridCol w:w="22"/>
        <w:gridCol w:w="76"/>
        <w:gridCol w:w="2983"/>
        <w:gridCol w:w="605"/>
        <w:gridCol w:w="32"/>
        <w:gridCol w:w="1359"/>
        <w:gridCol w:w="735"/>
        <w:gridCol w:w="603"/>
        <w:gridCol w:w="531"/>
        <w:gridCol w:w="1843"/>
      </w:tblGrid>
      <w:tr w:rsidR="00305679" w:rsidRPr="00502C3B" w:rsidTr="006C6E0D">
        <w:trPr>
          <w:trHeight w:val="747"/>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5679" w:rsidRPr="00502C3B" w:rsidRDefault="00305679" w:rsidP="006C6E0D">
            <w:pPr>
              <w:jc w:val="center"/>
              <w:rPr>
                <w:sz w:val="22"/>
                <w:szCs w:val="22"/>
              </w:rPr>
            </w:pPr>
            <w:r w:rsidRPr="00502C3B">
              <w:rPr>
                <w:sz w:val="22"/>
                <w:szCs w:val="22"/>
              </w:rPr>
              <w:t>1</w:t>
            </w:r>
          </w:p>
        </w:tc>
        <w:tc>
          <w:tcPr>
            <w:tcW w:w="3686" w:type="dxa"/>
            <w:gridSpan w:val="4"/>
            <w:tcBorders>
              <w:top w:val="single" w:sz="4" w:space="0" w:color="auto"/>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Реконструкция, ремонт АПС и СО с проектными работами</w:t>
            </w:r>
          </w:p>
        </w:tc>
        <w:tc>
          <w:tcPr>
            <w:tcW w:w="2126" w:type="dxa"/>
            <w:gridSpan w:val="3"/>
            <w:tcBorders>
              <w:top w:val="single" w:sz="4" w:space="0" w:color="auto"/>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МБУ ДО Школа искусств № 1</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1 338</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305679" w:rsidRPr="00502C3B" w:rsidRDefault="00305679" w:rsidP="006C6E0D">
            <w:pPr>
              <w:jc w:val="center"/>
              <w:rPr>
                <w:color w:val="000000"/>
                <w:sz w:val="22"/>
                <w:szCs w:val="22"/>
              </w:rPr>
            </w:pPr>
            <w:r>
              <w:rPr>
                <w:color w:val="000000"/>
                <w:sz w:val="22"/>
                <w:szCs w:val="22"/>
              </w:rPr>
              <w:t>Исполнено в сентябре 2024</w:t>
            </w:r>
          </w:p>
        </w:tc>
      </w:tr>
      <w:tr w:rsidR="00305679" w:rsidRPr="00502C3B" w:rsidTr="006C6E0D">
        <w:trPr>
          <w:trHeight w:val="700"/>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305679" w:rsidRPr="00502C3B" w:rsidRDefault="00305679" w:rsidP="006C6E0D">
            <w:pPr>
              <w:jc w:val="center"/>
              <w:rPr>
                <w:sz w:val="22"/>
                <w:szCs w:val="22"/>
              </w:rPr>
            </w:pPr>
            <w:r w:rsidRPr="00502C3B">
              <w:rPr>
                <w:sz w:val="22"/>
                <w:szCs w:val="22"/>
              </w:rPr>
              <w:t>2</w:t>
            </w:r>
          </w:p>
        </w:tc>
        <w:tc>
          <w:tcPr>
            <w:tcW w:w="3686" w:type="dxa"/>
            <w:gridSpan w:val="4"/>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Реконструкция, ремонт АПС и СО с проектными работами</w:t>
            </w:r>
          </w:p>
        </w:tc>
        <w:tc>
          <w:tcPr>
            <w:tcW w:w="2126" w:type="dxa"/>
            <w:gridSpan w:val="3"/>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МБУ ДО ДДК</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3 749</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502C3B" w:rsidRDefault="00305679" w:rsidP="006C6E0D">
            <w:pPr>
              <w:jc w:val="center"/>
              <w:rPr>
                <w:color w:val="000000"/>
                <w:sz w:val="22"/>
                <w:szCs w:val="22"/>
              </w:rPr>
            </w:pPr>
            <w:r>
              <w:rPr>
                <w:color w:val="000000"/>
                <w:sz w:val="22"/>
                <w:szCs w:val="22"/>
              </w:rPr>
              <w:t>Исполнено в сентябре 2024</w:t>
            </w:r>
          </w:p>
        </w:tc>
      </w:tr>
      <w:tr w:rsidR="00305679" w:rsidRPr="00502C3B" w:rsidTr="006C6E0D">
        <w:trPr>
          <w:trHeight w:val="627"/>
        </w:trPr>
        <w:tc>
          <w:tcPr>
            <w:tcW w:w="562" w:type="dxa"/>
            <w:tcBorders>
              <w:top w:val="nil"/>
              <w:left w:val="single" w:sz="4" w:space="0" w:color="auto"/>
              <w:bottom w:val="single" w:sz="4" w:space="0" w:color="auto"/>
              <w:right w:val="single" w:sz="4" w:space="0" w:color="auto"/>
            </w:tcBorders>
            <w:shd w:val="clear" w:color="auto" w:fill="auto"/>
            <w:vAlign w:val="center"/>
            <w:hideMark/>
          </w:tcPr>
          <w:p w:rsidR="00305679" w:rsidRPr="00502C3B" w:rsidRDefault="00305679" w:rsidP="006C6E0D">
            <w:pPr>
              <w:jc w:val="center"/>
              <w:rPr>
                <w:sz w:val="22"/>
                <w:szCs w:val="22"/>
              </w:rPr>
            </w:pPr>
            <w:r w:rsidRPr="00502C3B">
              <w:rPr>
                <w:sz w:val="22"/>
                <w:szCs w:val="22"/>
              </w:rPr>
              <w:t>3</w:t>
            </w:r>
          </w:p>
        </w:tc>
        <w:tc>
          <w:tcPr>
            <w:tcW w:w="3686" w:type="dxa"/>
            <w:gridSpan w:val="4"/>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 xml:space="preserve">Капитальный ремонт системы аварийного освещения в здании </w:t>
            </w:r>
          </w:p>
        </w:tc>
        <w:tc>
          <w:tcPr>
            <w:tcW w:w="2126" w:type="dxa"/>
            <w:gridSpan w:val="3"/>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МБУ ДО ЦРТДЮ "Истоки"</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4</w:t>
            </w:r>
            <w:r>
              <w:rPr>
                <w:sz w:val="22"/>
                <w:szCs w:val="22"/>
              </w:rPr>
              <w:t> </w:t>
            </w:r>
            <w:r w:rsidRPr="00502C3B">
              <w:rPr>
                <w:sz w:val="22"/>
                <w:szCs w:val="22"/>
              </w:rPr>
              <w:t>788</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502C3B" w:rsidRDefault="00305679" w:rsidP="006C6E0D">
            <w:pPr>
              <w:jc w:val="center"/>
              <w:rPr>
                <w:b/>
                <w:i/>
                <w:color w:val="000000"/>
                <w:sz w:val="22"/>
                <w:szCs w:val="22"/>
              </w:rPr>
            </w:pPr>
            <w:r w:rsidRPr="001148D2">
              <w:rPr>
                <w:b/>
                <w:i/>
                <w:color w:val="000000"/>
                <w:sz w:val="22"/>
                <w:szCs w:val="22"/>
              </w:rPr>
              <w:t>Исполнение</w:t>
            </w:r>
            <w:r w:rsidRPr="00502C3B">
              <w:rPr>
                <w:b/>
                <w:i/>
                <w:color w:val="000000"/>
                <w:sz w:val="22"/>
                <w:szCs w:val="22"/>
              </w:rPr>
              <w:t xml:space="preserve"> в ноябре 2024</w:t>
            </w:r>
          </w:p>
        </w:tc>
      </w:tr>
      <w:tr w:rsidR="00305679" w:rsidRPr="00502C3B" w:rsidTr="006C6E0D">
        <w:trPr>
          <w:trHeight w:val="1084"/>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lastRenderedPageBreak/>
              <w:t>4</w:t>
            </w:r>
          </w:p>
        </w:tc>
        <w:tc>
          <w:tcPr>
            <w:tcW w:w="3686" w:type="dxa"/>
            <w:gridSpan w:val="4"/>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Замена дверных блоков на противопожарные</w:t>
            </w:r>
          </w:p>
        </w:tc>
        <w:tc>
          <w:tcPr>
            <w:tcW w:w="2126" w:type="dxa"/>
            <w:gridSpan w:val="3"/>
            <w:tcBorders>
              <w:top w:val="nil"/>
              <w:left w:val="single" w:sz="4" w:space="0" w:color="auto"/>
              <w:bottom w:val="single" w:sz="4" w:space="0" w:color="000000"/>
              <w:right w:val="single" w:sz="4" w:space="0" w:color="auto"/>
            </w:tcBorders>
            <w:vAlign w:val="center"/>
            <w:hideMark/>
          </w:tcPr>
          <w:p w:rsidR="00305679" w:rsidRPr="00502C3B" w:rsidRDefault="00305679" w:rsidP="006C6E0D">
            <w:pPr>
              <w:jc w:val="center"/>
              <w:rPr>
                <w:sz w:val="22"/>
                <w:szCs w:val="22"/>
              </w:rPr>
            </w:pPr>
            <w:r w:rsidRPr="006F69B8">
              <w:rPr>
                <w:sz w:val="22"/>
                <w:szCs w:val="22"/>
              </w:rPr>
              <w:t>МБУК "Тольяттинский краеведческий музей"</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t>275</w:t>
            </w:r>
          </w:p>
        </w:tc>
        <w:tc>
          <w:tcPr>
            <w:tcW w:w="1843" w:type="dxa"/>
            <w:tcBorders>
              <w:top w:val="nil"/>
              <w:left w:val="nil"/>
              <w:bottom w:val="single" w:sz="4" w:space="0" w:color="auto"/>
              <w:right w:val="single" w:sz="4" w:space="0" w:color="auto"/>
            </w:tcBorders>
            <w:shd w:val="clear" w:color="000000" w:fill="FFFFFF"/>
            <w:vAlign w:val="center"/>
            <w:hideMark/>
          </w:tcPr>
          <w:p w:rsidR="00305679" w:rsidRDefault="00305679" w:rsidP="006C6E0D">
            <w:pPr>
              <w:jc w:val="center"/>
              <w:rPr>
                <w:color w:val="000000"/>
                <w:sz w:val="22"/>
                <w:szCs w:val="22"/>
              </w:rPr>
            </w:pPr>
            <w:r>
              <w:rPr>
                <w:color w:val="000000"/>
                <w:sz w:val="22"/>
                <w:szCs w:val="22"/>
              </w:rPr>
              <w:t xml:space="preserve">Исполнено в </w:t>
            </w:r>
            <w:r w:rsidRPr="00502C3B">
              <w:rPr>
                <w:color w:val="000000"/>
                <w:sz w:val="22"/>
                <w:szCs w:val="22"/>
              </w:rPr>
              <w:t xml:space="preserve"> июле 2024</w:t>
            </w:r>
            <w:r>
              <w:rPr>
                <w:color w:val="000000"/>
                <w:sz w:val="22"/>
                <w:szCs w:val="22"/>
              </w:rPr>
              <w:t xml:space="preserve"> – </w:t>
            </w:r>
            <w:r w:rsidRPr="00502C3B">
              <w:rPr>
                <w:color w:val="000000"/>
                <w:sz w:val="22"/>
                <w:szCs w:val="22"/>
              </w:rPr>
              <w:t xml:space="preserve">109 </w:t>
            </w:r>
            <w:r>
              <w:rPr>
                <w:color w:val="000000"/>
                <w:sz w:val="22"/>
                <w:szCs w:val="22"/>
              </w:rPr>
              <w:t>тыс. руб.</w:t>
            </w:r>
            <w:r w:rsidRPr="00502C3B">
              <w:rPr>
                <w:color w:val="000000"/>
                <w:sz w:val="22"/>
                <w:szCs w:val="22"/>
              </w:rPr>
              <w:t xml:space="preserve"> руб.</w:t>
            </w:r>
          </w:p>
          <w:p w:rsidR="00305679" w:rsidRPr="00502C3B" w:rsidRDefault="00305679" w:rsidP="006C6E0D">
            <w:pPr>
              <w:jc w:val="center"/>
              <w:rPr>
                <w:b/>
                <w:i/>
                <w:color w:val="000000"/>
                <w:sz w:val="22"/>
                <w:szCs w:val="22"/>
              </w:rPr>
            </w:pPr>
            <w:r w:rsidRPr="001148D2">
              <w:rPr>
                <w:b/>
                <w:i/>
                <w:color w:val="000000"/>
                <w:sz w:val="22"/>
                <w:szCs w:val="22"/>
              </w:rPr>
              <w:t>Исполнение в ноябре 2024 – 166 тыс. руб.</w:t>
            </w:r>
          </w:p>
        </w:tc>
      </w:tr>
      <w:tr w:rsidR="00305679" w:rsidRPr="00502C3B" w:rsidTr="006C6E0D">
        <w:trPr>
          <w:trHeight w:val="756"/>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t>5</w:t>
            </w:r>
          </w:p>
        </w:tc>
        <w:tc>
          <w:tcPr>
            <w:tcW w:w="3686" w:type="dxa"/>
            <w:gridSpan w:val="4"/>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Приобретение железных противопожарных дверей с установкой</w:t>
            </w:r>
          </w:p>
        </w:tc>
        <w:tc>
          <w:tcPr>
            <w:tcW w:w="2126" w:type="dxa"/>
            <w:gridSpan w:val="3"/>
            <w:tcBorders>
              <w:top w:val="nil"/>
              <w:left w:val="single" w:sz="4" w:space="0" w:color="auto"/>
              <w:bottom w:val="single" w:sz="4" w:space="0" w:color="000000"/>
              <w:right w:val="single" w:sz="4" w:space="0" w:color="auto"/>
            </w:tcBorders>
            <w:vAlign w:val="center"/>
            <w:hideMark/>
          </w:tcPr>
          <w:p w:rsidR="00305679" w:rsidRPr="00502C3B" w:rsidRDefault="00305679" w:rsidP="006C6E0D">
            <w:pPr>
              <w:jc w:val="center"/>
              <w:rPr>
                <w:sz w:val="22"/>
                <w:szCs w:val="22"/>
              </w:rPr>
            </w:pPr>
            <w:r w:rsidRPr="00502C3B">
              <w:rPr>
                <w:sz w:val="22"/>
                <w:szCs w:val="22"/>
              </w:rPr>
              <w:t>МБУК "Тольяттинский художественный музей"</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75,0</w:t>
            </w:r>
          </w:p>
        </w:tc>
        <w:tc>
          <w:tcPr>
            <w:tcW w:w="1843" w:type="dxa"/>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color w:val="000000"/>
                <w:sz w:val="22"/>
                <w:szCs w:val="22"/>
              </w:rPr>
            </w:pPr>
            <w:r>
              <w:rPr>
                <w:color w:val="000000"/>
                <w:sz w:val="22"/>
                <w:szCs w:val="22"/>
              </w:rPr>
              <w:t>Исполнено в марте 2024 года</w:t>
            </w:r>
          </w:p>
        </w:tc>
      </w:tr>
      <w:tr w:rsidR="00305679" w:rsidRPr="00502C3B" w:rsidTr="006C6E0D">
        <w:trPr>
          <w:trHeight w:val="1314"/>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t>6</w:t>
            </w:r>
          </w:p>
        </w:tc>
        <w:tc>
          <w:tcPr>
            <w:tcW w:w="3686" w:type="dxa"/>
            <w:gridSpan w:val="4"/>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Монтаж системы пожарной сигнализации (СПС) и системы оповещения и управления эвакуацией людей при пожаре (СОУЭ), ул. Чайкиной, 65</w:t>
            </w:r>
          </w:p>
        </w:tc>
        <w:tc>
          <w:tcPr>
            <w:tcW w:w="2126"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МБУИ МДТ</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2 536,8</w:t>
            </w:r>
          </w:p>
        </w:tc>
        <w:tc>
          <w:tcPr>
            <w:tcW w:w="1843" w:type="dxa"/>
            <w:tcBorders>
              <w:top w:val="nil"/>
              <w:left w:val="nil"/>
              <w:bottom w:val="single" w:sz="4" w:space="0" w:color="auto"/>
              <w:right w:val="single" w:sz="4" w:space="0" w:color="auto"/>
            </w:tcBorders>
            <w:shd w:val="clear" w:color="000000" w:fill="FFFFFF"/>
            <w:hideMark/>
          </w:tcPr>
          <w:p w:rsidR="00305679" w:rsidRDefault="00305679" w:rsidP="006C6E0D">
            <w:pPr>
              <w:jc w:val="center"/>
              <w:rPr>
                <w:color w:val="000000"/>
                <w:sz w:val="22"/>
                <w:szCs w:val="22"/>
              </w:rPr>
            </w:pPr>
          </w:p>
          <w:p w:rsidR="00305679" w:rsidRPr="00502C3B" w:rsidRDefault="00305679" w:rsidP="006C6E0D">
            <w:pPr>
              <w:jc w:val="center"/>
              <w:rPr>
                <w:color w:val="000000"/>
                <w:sz w:val="22"/>
                <w:szCs w:val="22"/>
              </w:rPr>
            </w:pPr>
            <w:r>
              <w:rPr>
                <w:color w:val="000000"/>
                <w:sz w:val="22"/>
                <w:szCs w:val="22"/>
              </w:rPr>
              <w:t>Исполнено в июне 2024</w:t>
            </w:r>
          </w:p>
        </w:tc>
      </w:tr>
      <w:tr w:rsidR="00305679" w:rsidRPr="00502C3B" w:rsidTr="006C6E0D">
        <w:trPr>
          <w:trHeight w:val="1214"/>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t>7</w:t>
            </w:r>
          </w:p>
        </w:tc>
        <w:tc>
          <w:tcPr>
            <w:tcW w:w="3686" w:type="dxa"/>
            <w:gridSpan w:val="4"/>
            <w:tcBorders>
              <w:top w:val="nil"/>
              <w:left w:val="nil"/>
              <w:bottom w:val="single" w:sz="4" w:space="0" w:color="auto"/>
              <w:right w:val="single" w:sz="4" w:space="0" w:color="auto"/>
            </w:tcBorders>
            <w:shd w:val="clear" w:color="000000" w:fill="FFFFFF"/>
            <w:vAlign w:val="center"/>
            <w:hideMark/>
          </w:tcPr>
          <w:p w:rsidR="00305679" w:rsidRDefault="00305679" w:rsidP="006C6E0D">
            <w:pPr>
              <w:jc w:val="center"/>
              <w:rPr>
                <w:sz w:val="22"/>
                <w:szCs w:val="22"/>
              </w:rPr>
            </w:pPr>
            <w:r w:rsidRPr="00502C3B">
              <w:rPr>
                <w:sz w:val="22"/>
                <w:szCs w:val="22"/>
              </w:rPr>
              <w:t>Монтаж системы пожарной сигнализации (СПС) и системы оповещения и управления эвакуацией людей при пожаре (СОУЭ), ул. Чайкиной, 43а</w:t>
            </w:r>
          </w:p>
          <w:p w:rsidR="00305679" w:rsidRPr="00502C3B" w:rsidRDefault="00305679" w:rsidP="006C6E0D">
            <w:pPr>
              <w:jc w:val="center"/>
              <w:rPr>
                <w:sz w:val="22"/>
                <w:szCs w:val="22"/>
              </w:rPr>
            </w:pPr>
          </w:p>
        </w:tc>
        <w:tc>
          <w:tcPr>
            <w:tcW w:w="2126" w:type="dxa"/>
            <w:gridSpan w:val="3"/>
            <w:vMerge/>
            <w:tcBorders>
              <w:top w:val="nil"/>
              <w:left w:val="single" w:sz="4" w:space="0" w:color="auto"/>
              <w:bottom w:val="single" w:sz="4" w:space="0" w:color="auto"/>
              <w:right w:val="single" w:sz="4" w:space="0" w:color="auto"/>
            </w:tcBorders>
            <w:vAlign w:val="center"/>
            <w:hideMark/>
          </w:tcPr>
          <w:p w:rsidR="00305679" w:rsidRPr="00502C3B" w:rsidRDefault="00305679" w:rsidP="006C6E0D">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328,02</w:t>
            </w:r>
          </w:p>
        </w:tc>
        <w:tc>
          <w:tcPr>
            <w:tcW w:w="1843" w:type="dxa"/>
            <w:tcBorders>
              <w:top w:val="nil"/>
              <w:left w:val="nil"/>
              <w:bottom w:val="single" w:sz="4" w:space="0" w:color="auto"/>
              <w:right w:val="single" w:sz="4" w:space="0" w:color="auto"/>
            </w:tcBorders>
            <w:shd w:val="clear" w:color="000000" w:fill="FFFFFF"/>
            <w:hideMark/>
          </w:tcPr>
          <w:p w:rsidR="00305679" w:rsidRDefault="00305679" w:rsidP="006C6E0D">
            <w:pPr>
              <w:jc w:val="center"/>
              <w:rPr>
                <w:color w:val="000000"/>
                <w:sz w:val="22"/>
                <w:szCs w:val="22"/>
              </w:rPr>
            </w:pPr>
          </w:p>
          <w:p w:rsidR="00305679" w:rsidRPr="00502C3B" w:rsidRDefault="00305679" w:rsidP="006C6E0D">
            <w:pPr>
              <w:jc w:val="center"/>
              <w:rPr>
                <w:color w:val="000000"/>
                <w:sz w:val="22"/>
                <w:szCs w:val="22"/>
              </w:rPr>
            </w:pPr>
            <w:r>
              <w:rPr>
                <w:color w:val="000000"/>
                <w:sz w:val="22"/>
                <w:szCs w:val="22"/>
              </w:rPr>
              <w:t>Исполнено в августе 2024</w:t>
            </w:r>
          </w:p>
        </w:tc>
      </w:tr>
      <w:tr w:rsidR="00305679" w:rsidRPr="00502C3B" w:rsidTr="006C6E0D">
        <w:trPr>
          <w:trHeight w:val="1391"/>
        </w:trPr>
        <w:tc>
          <w:tcPr>
            <w:tcW w:w="56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t>8</w:t>
            </w:r>
          </w:p>
        </w:tc>
        <w:tc>
          <w:tcPr>
            <w:tcW w:w="3686" w:type="dxa"/>
            <w:gridSpan w:val="4"/>
            <w:tcBorders>
              <w:top w:val="single" w:sz="4" w:space="0" w:color="auto"/>
              <w:left w:val="nil"/>
              <w:bottom w:val="single" w:sz="4" w:space="0" w:color="auto"/>
              <w:right w:val="single" w:sz="4" w:space="0" w:color="auto"/>
            </w:tcBorders>
            <w:shd w:val="clear" w:color="000000" w:fill="FFFFFF"/>
            <w:hideMark/>
          </w:tcPr>
          <w:p w:rsidR="00305679" w:rsidRPr="00502C3B" w:rsidRDefault="00305679" w:rsidP="006C6E0D">
            <w:pPr>
              <w:jc w:val="center"/>
              <w:rPr>
                <w:sz w:val="22"/>
                <w:szCs w:val="22"/>
              </w:rPr>
            </w:pPr>
            <w:r w:rsidRPr="00502C3B">
              <w:rPr>
                <w:sz w:val="22"/>
                <w:szCs w:val="22"/>
              </w:rPr>
              <w:t>Демонтаж, монтаж  автоматической системы пожарной сигнализации, системы оповещения и управления эвакуацией, системы охранной сигнализации</w:t>
            </w:r>
          </w:p>
        </w:tc>
        <w:tc>
          <w:tcPr>
            <w:tcW w:w="2126" w:type="dxa"/>
            <w:gridSpan w:val="3"/>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МБУК ОДБ</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327</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305679" w:rsidRPr="00502C3B" w:rsidRDefault="00305679" w:rsidP="006C6E0D">
            <w:pPr>
              <w:jc w:val="center"/>
              <w:rPr>
                <w:color w:val="000000"/>
                <w:sz w:val="22"/>
                <w:szCs w:val="22"/>
              </w:rPr>
            </w:pPr>
            <w:r>
              <w:rPr>
                <w:color w:val="000000"/>
                <w:sz w:val="22"/>
                <w:szCs w:val="22"/>
              </w:rPr>
              <w:t xml:space="preserve">Исполнено </w:t>
            </w:r>
            <w:r w:rsidRPr="00502C3B">
              <w:rPr>
                <w:color w:val="000000"/>
                <w:sz w:val="22"/>
                <w:szCs w:val="22"/>
              </w:rPr>
              <w:t>в августе 2024</w:t>
            </w:r>
          </w:p>
        </w:tc>
      </w:tr>
      <w:tr w:rsidR="00305679" w:rsidRPr="00502C3B" w:rsidTr="006C6E0D">
        <w:trPr>
          <w:trHeight w:val="1265"/>
        </w:trPr>
        <w:tc>
          <w:tcPr>
            <w:tcW w:w="562" w:type="dxa"/>
            <w:tcBorders>
              <w:top w:val="nil"/>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Pr>
                <w:sz w:val="22"/>
                <w:szCs w:val="22"/>
              </w:rPr>
              <w:t>9</w:t>
            </w:r>
          </w:p>
        </w:tc>
        <w:tc>
          <w:tcPr>
            <w:tcW w:w="3686" w:type="dxa"/>
            <w:gridSpan w:val="4"/>
            <w:tcBorders>
              <w:top w:val="nil"/>
              <w:left w:val="nil"/>
              <w:bottom w:val="single" w:sz="4" w:space="0" w:color="auto"/>
              <w:right w:val="single" w:sz="4" w:space="0" w:color="auto"/>
            </w:tcBorders>
            <w:shd w:val="clear" w:color="000000" w:fill="FFFFFF"/>
            <w:hideMark/>
          </w:tcPr>
          <w:p w:rsidR="00305679" w:rsidRPr="00502C3B" w:rsidRDefault="00305679" w:rsidP="006C6E0D">
            <w:pPr>
              <w:jc w:val="center"/>
              <w:rPr>
                <w:sz w:val="22"/>
                <w:szCs w:val="22"/>
              </w:rPr>
            </w:pPr>
            <w:r w:rsidRPr="00502C3B">
              <w:rPr>
                <w:sz w:val="22"/>
                <w:szCs w:val="22"/>
              </w:rPr>
              <w:t>Текущий ремонт помещений. Замена входной группы дверей на эвакуационном выходе.                              Поставка изве</w:t>
            </w:r>
            <w:r>
              <w:rPr>
                <w:sz w:val="22"/>
                <w:szCs w:val="22"/>
              </w:rPr>
              <w:t>ща</w:t>
            </w:r>
            <w:r w:rsidRPr="00502C3B">
              <w:rPr>
                <w:sz w:val="22"/>
                <w:szCs w:val="22"/>
              </w:rPr>
              <w:t>теля пожарного дымового и резистора.</w:t>
            </w:r>
          </w:p>
        </w:tc>
        <w:tc>
          <w:tcPr>
            <w:tcW w:w="2126" w:type="dxa"/>
            <w:gridSpan w:val="3"/>
            <w:vMerge/>
            <w:tcBorders>
              <w:top w:val="nil"/>
              <w:left w:val="single" w:sz="4" w:space="0" w:color="auto"/>
              <w:bottom w:val="single" w:sz="4" w:space="0" w:color="000000"/>
              <w:right w:val="single" w:sz="4" w:space="0" w:color="auto"/>
            </w:tcBorders>
            <w:vAlign w:val="center"/>
            <w:hideMark/>
          </w:tcPr>
          <w:p w:rsidR="00305679" w:rsidRPr="00502C3B" w:rsidRDefault="00305679" w:rsidP="006C6E0D">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sz w:val="22"/>
                <w:szCs w:val="22"/>
              </w:rPr>
            </w:pPr>
            <w:r w:rsidRPr="00502C3B">
              <w:rPr>
                <w:sz w:val="22"/>
                <w:szCs w:val="22"/>
              </w:rPr>
              <w:t>76</w:t>
            </w:r>
          </w:p>
        </w:tc>
        <w:tc>
          <w:tcPr>
            <w:tcW w:w="1843" w:type="dxa"/>
            <w:tcBorders>
              <w:top w:val="nil"/>
              <w:left w:val="nil"/>
              <w:bottom w:val="single" w:sz="4" w:space="0" w:color="auto"/>
              <w:right w:val="single" w:sz="4" w:space="0" w:color="auto"/>
            </w:tcBorders>
            <w:shd w:val="clear" w:color="000000" w:fill="FFFFFF"/>
            <w:vAlign w:val="center"/>
            <w:hideMark/>
          </w:tcPr>
          <w:p w:rsidR="00305679" w:rsidRPr="00502C3B" w:rsidRDefault="00305679" w:rsidP="006C6E0D">
            <w:pPr>
              <w:jc w:val="center"/>
              <w:rPr>
                <w:color w:val="000000"/>
                <w:sz w:val="22"/>
                <w:szCs w:val="22"/>
              </w:rPr>
            </w:pPr>
            <w:r>
              <w:rPr>
                <w:color w:val="000000"/>
                <w:sz w:val="22"/>
                <w:szCs w:val="22"/>
              </w:rPr>
              <w:t xml:space="preserve">Исполнено </w:t>
            </w:r>
            <w:r w:rsidRPr="00502C3B">
              <w:rPr>
                <w:color w:val="000000"/>
                <w:sz w:val="22"/>
                <w:szCs w:val="22"/>
              </w:rPr>
              <w:t>в августе 2024</w:t>
            </w:r>
          </w:p>
        </w:tc>
      </w:tr>
      <w:tr w:rsidR="00305679" w:rsidRPr="00502C3B" w:rsidTr="006C6E0D">
        <w:trPr>
          <w:trHeight w:val="300"/>
        </w:trPr>
        <w:tc>
          <w:tcPr>
            <w:tcW w:w="935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502C3B" w:rsidRDefault="00305679" w:rsidP="006C6E0D">
            <w:pPr>
              <w:spacing w:line="276" w:lineRule="auto"/>
              <w:jc w:val="center"/>
              <w:rPr>
                <w:rFonts w:ascii="Calibri" w:hAnsi="Calibri" w:cs="Calibri"/>
                <w:color w:val="000000"/>
                <w:sz w:val="22"/>
                <w:szCs w:val="22"/>
              </w:rPr>
            </w:pPr>
            <w:r>
              <w:rPr>
                <w:b/>
                <w:bCs/>
                <w:sz w:val="22"/>
                <w:szCs w:val="22"/>
              </w:rPr>
              <w:t>К</w:t>
            </w:r>
            <w:r w:rsidRPr="007F72CC">
              <w:rPr>
                <w:b/>
                <w:bCs/>
                <w:sz w:val="22"/>
                <w:szCs w:val="22"/>
              </w:rPr>
              <w:t xml:space="preserve">апитальный, </w:t>
            </w:r>
            <w:r w:rsidRPr="007F72CC">
              <w:rPr>
                <w:b/>
              </w:rPr>
              <w:t>текущий</w:t>
            </w:r>
            <w:r w:rsidRPr="007F72CC">
              <w:rPr>
                <w:b/>
                <w:bCs/>
                <w:sz w:val="22"/>
                <w:szCs w:val="22"/>
              </w:rPr>
              <w:t xml:space="preserve"> ремонт</w:t>
            </w:r>
            <w:r>
              <w:rPr>
                <w:b/>
                <w:bCs/>
                <w:sz w:val="22"/>
                <w:szCs w:val="22"/>
              </w:rPr>
              <w:t>ы</w:t>
            </w:r>
          </w:p>
        </w:tc>
      </w:tr>
      <w:tr w:rsidR="00305679" w:rsidRPr="007F72CC" w:rsidTr="006C6E0D">
        <w:trPr>
          <w:trHeight w:val="1200"/>
        </w:trPr>
        <w:tc>
          <w:tcPr>
            <w:tcW w:w="6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1</w:t>
            </w:r>
          </w:p>
        </w:tc>
        <w:tc>
          <w:tcPr>
            <w:tcW w:w="3620" w:type="dxa"/>
            <w:gridSpan w:val="3"/>
            <w:tcBorders>
              <w:top w:val="single" w:sz="4" w:space="0" w:color="auto"/>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Ремонт помещений - 2-х учебных блоков (стены, полы, потолок, отопление) по адресу: ул. Железнодорожная, 17</w:t>
            </w:r>
          </w:p>
        </w:tc>
        <w:tc>
          <w:tcPr>
            <w:tcW w:w="2094" w:type="dxa"/>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МБУ ДО Школа искусств № 1</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530</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305679" w:rsidRPr="007F72CC" w:rsidRDefault="00305679" w:rsidP="006C6E0D">
            <w:pPr>
              <w:rPr>
                <w:b/>
                <w:i/>
                <w:color w:val="000000"/>
                <w:sz w:val="22"/>
                <w:szCs w:val="22"/>
              </w:rPr>
            </w:pPr>
            <w:r w:rsidRPr="007F72CC">
              <w:rPr>
                <w:b/>
                <w:i/>
                <w:color w:val="000000"/>
                <w:sz w:val="22"/>
                <w:szCs w:val="22"/>
              </w:rPr>
              <w:t>Исполнение в ноябре 2024</w:t>
            </w:r>
          </w:p>
        </w:tc>
      </w:tr>
      <w:tr w:rsidR="00305679" w:rsidRPr="007F72CC" w:rsidTr="006C6E0D">
        <w:trPr>
          <w:trHeight w:val="900"/>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2</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Замена витражей, входных дверей в 2-х учебных блоках по адресу: ул. Железнодорожная, 17</w:t>
            </w:r>
          </w:p>
        </w:tc>
        <w:tc>
          <w:tcPr>
            <w:tcW w:w="2094" w:type="dxa"/>
            <w:gridSpan w:val="2"/>
            <w:vMerge/>
            <w:tcBorders>
              <w:top w:val="single" w:sz="4" w:space="0" w:color="auto"/>
              <w:left w:val="single" w:sz="4" w:space="0" w:color="auto"/>
              <w:bottom w:val="single" w:sz="4" w:space="0" w:color="auto"/>
              <w:right w:val="single" w:sz="4" w:space="0" w:color="auto"/>
            </w:tcBorders>
            <w:vAlign w:val="center"/>
            <w:hideMark/>
          </w:tcPr>
          <w:p w:rsidR="00305679" w:rsidRPr="007F72CC" w:rsidRDefault="00305679" w:rsidP="006C6E0D">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1073</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7F72CC" w:rsidRDefault="00305679" w:rsidP="006C6E0D">
            <w:pPr>
              <w:rPr>
                <w:b/>
                <w:i/>
                <w:color w:val="000000"/>
                <w:sz w:val="22"/>
                <w:szCs w:val="22"/>
              </w:rPr>
            </w:pPr>
            <w:r w:rsidRPr="007F72CC">
              <w:rPr>
                <w:b/>
                <w:i/>
                <w:color w:val="000000"/>
                <w:sz w:val="22"/>
                <w:szCs w:val="22"/>
              </w:rPr>
              <w:t>Исполнение в ноябре 2024</w:t>
            </w:r>
          </w:p>
        </w:tc>
      </w:tr>
      <w:tr w:rsidR="00305679" w:rsidRPr="007F72CC" w:rsidTr="006C6E0D">
        <w:trPr>
          <w:trHeight w:val="600"/>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3</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 xml:space="preserve">Капитальный ремонт электрощитовой с  переносом </w:t>
            </w:r>
          </w:p>
        </w:tc>
        <w:tc>
          <w:tcPr>
            <w:tcW w:w="209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МБУ ДО ДДК</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988</w:t>
            </w:r>
          </w:p>
        </w:tc>
        <w:tc>
          <w:tcPr>
            <w:tcW w:w="1843" w:type="dxa"/>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rPr>
                <w:b/>
                <w:i/>
                <w:color w:val="000000"/>
                <w:sz w:val="22"/>
                <w:szCs w:val="22"/>
              </w:rPr>
            </w:pPr>
            <w:r w:rsidRPr="001148D2">
              <w:rPr>
                <w:b/>
                <w:i/>
                <w:color w:val="000000"/>
                <w:sz w:val="22"/>
                <w:szCs w:val="22"/>
              </w:rPr>
              <w:t>Исполнение в декабре 2024</w:t>
            </w:r>
          </w:p>
        </w:tc>
      </w:tr>
      <w:tr w:rsidR="00305679" w:rsidRPr="007F72CC" w:rsidTr="006C6E0D">
        <w:trPr>
          <w:trHeight w:val="1200"/>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4</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 xml:space="preserve"> Капитальный ремонт помещений электрощитовой (Полы, стены, потолки, установка  входных противопожарных дверей) </w:t>
            </w:r>
          </w:p>
        </w:tc>
        <w:tc>
          <w:tcPr>
            <w:tcW w:w="2094" w:type="dxa"/>
            <w:gridSpan w:val="2"/>
            <w:vMerge/>
            <w:tcBorders>
              <w:top w:val="nil"/>
              <w:left w:val="single" w:sz="4" w:space="0" w:color="auto"/>
              <w:bottom w:val="single" w:sz="4" w:space="0" w:color="000000"/>
              <w:right w:val="single" w:sz="4" w:space="0" w:color="auto"/>
            </w:tcBorders>
            <w:vAlign w:val="center"/>
            <w:hideMark/>
          </w:tcPr>
          <w:p w:rsidR="00305679" w:rsidRPr="007F72CC" w:rsidRDefault="00305679" w:rsidP="006C6E0D">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154</w:t>
            </w:r>
          </w:p>
        </w:tc>
        <w:tc>
          <w:tcPr>
            <w:tcW w:w="1843" w:type="dxa"/>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rPr>
                <w:color w:val="000000"/>
                <w:sz w:val="22"/>
                <w:szCs w:val="22"/>
              </w:rPr>
            </w:pPr>
            <w:r>
              <w:rPr>
                <w:color w:val="000000"/>
                <w:sz w:val="22"/>
                <w:szCs w:val="22"/>
              </w:rPr>
              <w:t>Исполнено в октябре 2024</w:t>
            </w:r>
          </w:p>
        </w:tc>
      </w:tr>
      <w:tr w:rsidR="00305679" w:rsidRPr="007F72CC" w:rsidTr="006C6E0D">
        <w:trPr>
          <w:trHeight w:val="407"/>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5</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Ремонт наружных швов</w:t>
            </w:r>
          </w:p>
        </w:tc>
        <w:tc>
          <w:tcPr>
            <w:tcW w:w="2094" w:type="dxa"/>
            <w:gridSpan w:val="2"/>
            <w:vMerge w:val="restart"/>
            <w:tcBorders>
              <w:top w:val="nil"/>
              <w:left w:val="single" w:sz="4" w:space="0" w:color="auto"/>
              <w:right w:val="single" w:sz="4" w:space="0" w:color="auto"/>
            </w:tcBorders>
            <w:shd w:val="clear" w:color="000000" w:fill="FFFFFF"/>
            <w:vAlign w:val="center"/>
            <w:hideMark/>
          </w:tcPr>
          <w:p w:rsidR="00305679" w:rsidRDefault="00305679" w:rsidP="006C6E0D">
            <w:pPr>
              <w:jc w:val="center"/>
              <w:rPr>
                <w:sz w:val="22"/>
                <w:szCs w:val="22"/>
              </w:rPr>
            </w:pPr>
            <w:r w:rsidRPr="007F72CC">
              <w:rPr>
                <w:sz w:val="22"/>
                <w:szCs w:val="22"/>
              </w:rPr>
              <w:t>МБУ ДО ДХШ им. Плисецкой</w:t>
            </w:r>
          </w:p>
          <w:p w:rsidR="00305679" w:rsidRDefault="00305679" w:rsidP="006C6E0D">
            <w:pPr>
              <w:jc w:val="center"/>
              <w:rPr>
                <w:sz w:val="22"/>
                <w:szCs w:val="22"/>
              </w:rPr>
            </w:pPr>
          </w:p>
          <w:p w:rsidR="00305679" w:rsidRDefault="00305679" w:rsidP="006C6E0D">
            <w:pPr>
              <w:jc w:val="center"/>
              <w:rPr>
                <w:sz w:val="22"/>
                <w:szCs w:val="22"/>
              </w:rPr>
            </w:pPr>
          </w:p>
          <w:p w:rsidR="00305679" w:rsidRDefault="00305679" w:rsidP="006C6E0D">
            <w:pPr>
              <w:jc w:val="center"/>
              <w:rPr>
                <w:sz w:val="22"/>
                <w:szCs w:val="22"/>
              </w:rPr>
            </w:pPr>
          </w:p>
          <w:p w:rsidR="00305679" w:rsidRDefault="00305679" w:rsidP="006C6E0D">
            <w:pPr>
              <w:jc w:val="center"/>
              <w:rPr>
                <w:sz w:val="22"/>
                <w:szCs w:val="22"/>
              </w:rPr>
            </w:pPr>
          </w:p>
          <w:p w:rsidR="00305679" w:rsidRDefault="00305679" w:rsidP="006C6E0D">
            <w:pPr>
              <w:jc w:val="center"/>
              <w:rPr>
                <w:sz w:val="22"/>
                <w:szCs w:val="22"/>
              </w:rPr>
            </w:pPr>
          </w:p>
          <w:p w:rsidR="00305679" w:rsidRDefault="00305679" w:rsidP="006C6E0D">
            <w:pPr>
              <w:jc w:val="center"/>
              <w:rPr>
                <w:sz w:val="22"/>
                <w:szCs w:val="22"/>
              </w:rPr>
            </w:pPr>
          </w:p>
          <w:p w:rsidR="00305679" w:rsidRPr="007F72CC" w:rsidRDefault="00305679" w:rsidP="006C6E0D">
            <w:pPr>
              <w:jc w:val="cente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lastRenderedPageBreak/>
              <w:t>3193</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7F72CC" w:rsidRDefault="00305679" w:rsidP="006C6E0D">
            <w:pPr>
              <w:rPr>
                <w:b/>
                <w:i/>
                <w:color w:val="000000"/>
                <w:sz w:val="22"/>
                <w:szCs w:val="22"/>
              </w:rPr>
            </w:pPr>
            <w:r w:rsidRPr="001148D2">
              <w:rPr>
                <w:b/>
                <w:i/>
                <w:color w:val="000000"/>
                <w:sz w:val="22"/>
                <w:szCs w:val="22"/>
              </w:rPr>
              <w:t>Исполнение в ноябре 2024</w:t>
            </w:r>
            <w:r w:rsidRPr="007F72CC">
              <w:rPr>
                <w:b/>
                <w:i/>
                <w:color w:val="000000"/>
                <w:sz w:val="22"/>
                <w:szCs w:val="22"/>
              </w:rPr>
              <w:t xml:space="preserve"> </w:t>
            </w:r>
          </w:p>
        </w:tc>
      </w:tr>
      <w:tr w:rsidR="00305679" w:rsidRPr="007F72CC" w:rsidTr="006C6E0D">
        <w:trPr>
          <w:trHeight w:val="882"/>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6</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Текущий ремонт системы электроосвещения с заменой светильников</w:t>
            </w:r>
          </w:p>
        </w:tc>
        <w:tc>
          <w:tcPr>
            <w:tcW w:w="2094" w:type="dxa"/>
            <w:gridSpan w:val="2"/>
            <w:vMerge/>
            <w:tcBorders>
              <w:left w:val="single" w:sz="4" w:space="0" w:color="auto"/>
              <w:right w:val="single" w:sz="4" w:space="0" w:color="auto"/>
            </w:tcBorders>
            <w:vAlign w:val="center"/>
            <w:hideMark/>
          </w:tcPr>
          <w:p w:rsidR="00305679" w:rsidRPr="007F72CC" w:rsidRDefault="00305679" w:rsidP="006C6E0D">
            <w:pPr>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219</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7F72CC" w:rsidRDefault="00305679" w:rsidP="006C6E0D">
            <w:pPr>
              <w:rPr>
                <w:color w:val="000000"/>
                <w:sz w:val="22"/>
                <w:szCs w:val="22"/>
              </w:rPr>
            </w:pPr>
            <w:r>
              <w:rPr>
                <w:color w:val="000000"/>
                <w:sz w:val="22"/>
                <w:szCs w:val="22"/>
              </w:rPr>
              <w:t xml:space="preserve">Исполнено </w:t>
            </w:r>
            <w:r w:rsidRPr="007F72CC">
              <w:rPr>
                <w:color w:val="000000"/>
                <w:sz w:val="22"/>
                <w:szCs w:val="22"/>
              </w:rPr>
              <w:t>в августе 2024</w:t>
            </w:r>
          </w:p>
        </w:tc>
      </w:tr>
      <w:tr w:rsidR="00305679" w:rsidRPr="007F72CC" w:rsidTr="006C6E0D">
        <w:trPr>
          <w:trHeight w:val="697"/>
        </w:trPr>
        <w:tc>
          <w:tcPr>
            <w:tcW w:w="6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7</w:t>
            </w:r>
          </w:p>
        </w:tc>
        <w:tc>
          <w:tcPr>
            <w:tcW w:w="3620" w:type="dxa"/>
            <w:gridSpan w:val="3"/>
            <w:tcBorders>
              <w:top w:val="single" w:sz="4" w:space="0" w:color="auto"/>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Ремонтные работы по замене покрытия пола в хореографическом классе и раздевалке</w:t>
            </w:r>
          </w:p>
        </w:tc>
        <w:tc>
          <w:tcPr>
            <w:tcW w:w="2094" w:type="dxa"/>
            <w:gridSpan w:val="2"/>
            <w:vMerge/>
            <w:tcBorders>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rPr>
                <w:sz w:val="22"/>
                <w:szCs w:val="22"/>
              </w:rPr>
            </w:pP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326</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305679" w:rsidRPr="007F72CC" w:rsidRDefault="00305679" w:rsidP="006C6E0D">
            <w:pPr>
              <w:rPr>
                <w:color w:val="000000"/>
                <w:sz w:val="22"/>
                <w:szCs w:val="22"/>
              </w:rPr>
            </w:pPr>
            <w:r>
              <w:rPr>
                <w:color w:val="000000"/>
                <w:sz w:val="22"/>
                <w:szCs w:val="22"/>
              </w:rPr>
              <w:t xml:space="preserve">Исполнено в </w:t>
            </w:r>
            <w:r w:rsidRPr="007F72CC">
              <w:rPr>
                <w:color w:val="000000"/>
                <w:sz w:val="22"/>
                <w:szCs w:val="22"/>
              </w:rPr>
              <w:t xml:space="preserve"> сентябре 2024</w:t>
            </w:r>
          </w:p>
        </w:tc>
      </w:tr>
      <w:tr w:rsidR="00305679" w:rsidRPr="007F72CC" w:rsidTr="006C6E0D">
        <w:trPr>
          <w:trHeight w:val="680"/>
        </w:trPr>
        <w:tc>
          <w:tcPr>
            <w:tcW w:w="660" w:type="dxa"/>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Pr>
                <w:sz w:val="22"/>
                <w:szCs w:val="22"/>
              </w:rPr>
              <w:lastRenderedPageBreak/>
              <w:t>8</w:t>
            </w:r>
          </w:p>
        </w:tc>
        <w:tc>
          <w:tcPr>
            <w:tcW w:w="3620" w:type="dxa"/>
            <w:gridSpan w:val="3"/>
            <w:tcBorders>
              <w:top w:val="single" w:sz="4" w:space="0" w:color="auto"/>
              <w:left w:val="nil"/>
              <w:bottom w:val="single" w:sz="4" w:space="0" w:color="auto"/>
              <w:right w:val="single" w:sz="4" w:space="0" w:color="auto"/>
            </w:tcBorders>
            <w:shd w:val="clear" w:color="000000" w:fill="FFFFFF"/>
            <w:hideMark/>
          </w:tcPr>
          <w:p w:rsidR="00305679" w:rsidRPr="007F72CC" w:rsidRDefault="00305679" w:rsidP="006C6E0D">
            <w:pPr>
              <w:jc w:val="center"/>
              <w:rPr>
                <w:sz w:val="22"/>
                <w:szCs w:val="22"/>
              </w:rPr>
            </w:pPr>
            <w:r w:rsidRPr="007F72CC">
              <w:rPr>
                <w:sz w:val="22"/>
                <w:szCs w:val="22"/>
              </w:rPr>
              <w:t>Замена оконных блоков алюминиевых на ПВХ с защитной пленкой</w:t>
            </w:r>
          </w:p>
        </w:tc>
        <w:tc>
          <w:tcPr>
            <w:tcW w:w="2094" w:type="dxa"/>
            <w:gridSpan w:val="2"/>
            <w:tcBorders>
              <w:top w:val="single" w:sz="4" w:space="0" w:color="auto"/>
              <w:left w:val="single" w:sz="4" w:space="0" w:color="auto"/>
              <w:bottom w:val="single" w:sz="4" w:space="0" w:color="000000"/>
              <w:right w:val="single" w:sz="4" w:space="0" w:color="auto"/>
            </w:tcBorders>
            <w:shd w:val="clear" w:color="000000" w:fill="FFFFFF"/>
            <w:vAlign w:val="center"/>
            <w:hideMark/>
          </w:tcPr>
          <w:p w:rsidR="00305679" w:rsidRPr="007F72CC" w:rsidRDefault="00305679" w:rsidP="006C6E0D">
            <w:pPr>
              <w:rPr>
                <w:sz w:val="22"/>
                <w:szCs w:val="22"/>
              </w:rPr>
            </w:pPr>
            <w:r w:rsidRPr="007F72CC">
              <w:rPr>
                <w:sz w:val="22"/>
                <w:szCs w:val="22"/>
              </w:rPr>
              <w:t>МБУ ДО ЦРТДЮ "Истоки"</w:t>
            </w:r>
          </w:p>
        </w:tc>
        <w:tc>
          <w:tcPr>
            <w:tcW w:w="1134" w:type="dxa"/>
            <w:gridSpan w:val="2"/>
            <w:tcBorders>
              <w:top w:val="single" w:sz="4" w:space="0" w:color="auto"/>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2243</w:t>
            </w:r>
          </w:p>
        </w:tc>
        <w:tc>
          <w:tcPr>
            <w:tcW w:w="1843" w:type="dxa"/>
            <w:tcBorders>
              <w:top w:val="single" w:sz="4" w:space="0" w:color="auto"/>
              <w:left w:val="nil"/>
              <w:bottom w:val="single" w:sz="4" w:space="0" w:color="auto"/>
              <w:right w:val="single" w:sz="4" w:space="0" w:color="auto"/>
            </w:tcBorders>
            <w:shd w:val="clear" w:color="000000" w:fill="FFFFFF"/>
            <w:vAlign w:val="bottom"/>
            <w:hideMark/>
          </w:tcPr>
          <w:p w:rsidR="00305679" w:rsidRPr="007F72CC" w:rsidRDefault="00305679" w:rsidP="006C6E0D">
            <w:pPr>
              <w:rPr>
                <w:b/>
                <w:i/>
                <w:color w:val="000000"/>
                <w:sz w:val="22"/>
                <w:szCs w:val="22"/>
              </w:rPr>
            </w:pPr>
            <w:r w:rsidRPr="001148D2">
              <w:rPr>
                <w:b/>
                <w:i/>
                <w:color w:val="000000"/>
                <w:sz w:val="22"/>
                <w:szCs w:val="22"/>
              </w:rPr>
              <w:t>Исполнение в ноябре 2024</w:t>
            </w:r>
          </w:p>
        </w:tc>
      </w:tr>
      <w:tr w:rsidR="00305679" w:rsidRPr="007F72CC" w:rsidTr="006C6E0D">
        <w:trPr>
          <w:trHeight w:val="813"/>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Pr>
                <w:sz w:val="22"/>
                <w:szCs w:val="22"/>
              </w:rPr>
              <w:t>9</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Электромонтажные работы</w:t>
            </w:r>
          </w:p>
        </w:tc>
        <w:tc>
          <w:tcPr>
            <w:tcW w:w="209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МБУ ДО «Школа искусств</w:t>
            </w:r>
            <w:r w:rsidRPr="007F72CC">
              <w:rPr>
                <w:sz w:val="22"/>
                <w:szCs w:val="22"/>
              </w:rPr>
              <w:br/>
              <w:t xml:space="preserve"> Центрального района»</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1393</w:t>
            </w:r>
          </w:p>
        </w:tc>
        <w:tc>
          <w:tcPr>
            <w:tcW w:w="1843" w:type="dxa"/>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rPr>
                <w:b/>
                <w:sz w:val="22"/>
                <w:szCs w:val="22"/>
              </w:rPr>
            </w:pPr>
            <w:r w:rsidRPr="007F72CC">
              <w:rPr>
                <w:b/>
                <w:sz w:val="22"/>
                <w:szCs w:val="22"/>
              </w:rPr>
              <w:t>Исполнение в декабре 2024</w:t>
            </w:r>
          </w:p>
        </w:tc>
      </w:tr>
      <w:tr w:rsidR="00305679" w:rsidRPr="007F72CC" w:rsidTr="006C6E0D">
        <w:trPr>
          <w:trHeight w:val="784"/>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Pr>
                <w:sz w:val="22"/>
                <w:szCs w:val="22"/>
              </w:rPr>
              <w:t>10</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Ремонт асфальтового покрытия прилегающей территории.</w:t>
            </w:r>
          </w:p>
        </w:tc>
        <w:tc>
          <w:tcPr>
            <w:tcW w:w="209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МБУ ДО ДМШ N 4 им.В.М. Свердлова</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jc w:val="center"/>
              <w:rPr>
                <w:sz w:val="22"/>
                <w:szCs w:val="22"/>
              </w:rPr>
            </w:pPr>
            <w:r w:rsidRPr="007F72CC">
              <w:rPr>
                <w:sz w:val="22"/>
                <w:szCs w:val="22"/>
              </w:rPr>
              <w:t>488</w:t>
            </w:r>
          </w:p>
        </w:tc>
        <w:tc>
          <w:tcPr>
            <w:tcW w:w="1843" w:type="dxa"/>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rPr>
                <w:sz w:val="22"/>
                <w:szCs w:val="22"/>
              </w:rPr>
            </w:pPr>
            <w:r>
              <w:rPr>
                <w:sz w:val="22"/>
                <w:szCs w:val="22"/>
              </w:rPr>
              <w:t>И</w:t>
            </w:r>
            <w:r w:rsidRPr="007F72CC">
              <w:rPr>
                <w:sz w:val="22"/>
                <w:szCs w:val="22"/>
              </w:rPr>
              <w:t>сполнен</w:t>
            </w:r>
            <w:r>
              <w:rPr>
                <w:sz w:val="22"/>
                <w:szCs w:val="22"/>
              </w:rPr>
              <w:t>о</w:t>
            </w:r>
            <w:r w:rsidRPr="007F72CC">
              <w:rPr>
                <w:sz w:val="22"/>
                <w:szCs w:val="22"/>
              </w:rPr>
              <w:t xml:space="preserve"> в сентябре 2024</w:t>
            </w:r>
          </w:p>
        </w:tc>
      </w:tr>
      <w:tr w:rsidR="00305679" w:rsidRPr="007F72CC" w:rsidTr="006C6E0D">
        <w:trPr>
          <w:trHeight w:val="1275"/>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A00A4C">
              <w:rPr>
                <w:sz w:val="22"/>
                <w:szCs w:val="22"/>
              </w:rPr>
              <w:t>11</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7F72CC">
              <w:rPr>
                <w:sz w:val="22"/>
                <w:szCs w:val="22"/>
              </w:rPr>
              <w:t>Выполнение работ по разборке облицовки ограждающих поверхностей эстакады и известняковых плит</w:t>
            </w:r>
          </w:p>
        </w:tc>
        <w:tc>
          <w:tcPr>
            <w:tcW w:w="2094"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7F72CC">
              <w:rPr>
                <w:sz w:val="22"/>
                <w:szCs w:val="22"/>
              </w:rPr>
              <w:t>МАУ "КЦ "Автоград"</w:t>
            </w: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7F72CC">
              <w:rPr>
                <w:sz w:val="22"/>
                <w:szCs w:val="22"/>
              </w:rPr>
              <w:t>2600</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7F72CC" w:rsidRDefault="00305679" w:rsidP="006C6E0D">
            <w:pPr>
              <w:shd w:val="clear" w:color="auto" w:fill="FFFFFF" w:themeFill="background1"/>
              <w:rPr>
                <w:color w:val="000000"/>
                <w:sz w:val="22"/>
                <w:szCs w:val="22"/>
              </w:rPr>
            </w:pPr>
            <w:r w:rsidRPr="00A00A4C">
              <w:rPr>
                <w:color w:val="000000"/>
                <w:sz w:val="22"/>
                <w:szCs w:val="22"/>
              </w:rPr>
              <w:t>И</w:t>
            </w:r>
            <w:r w:rsidRPr="007F72CC">
              <w:rPr>
                <w:color w:val="000000"/>
                <w:sz w:val="22"/>
                <w:szCs w:val="22"/>
              </w:rPr>
              <w:t>сполнен</w:t>
            </w:r>
            <w:r w:rsidRPr="00A00A4C">
              <w:rPr>
                <w:color w:val="000000"/>
                <w:sz w:val="22"/>
                <w:szCs w:val="22"/>
              </w:rPr>
              <w:t>о</w:t>
            </w:r>
            <w:r w:rsidRPr="007F72CC">
              <w:rPr>
                <w:color w:val="000000"/>
                <w:sz w:val="22"/>
                <w:szCs w:val="22"/>
              </w:rPr>
              <w:t xml:space="preserve"> в августе 2024</w:t>
            </w:r>
          </w:p>
        </w:tc>
      </w:tr>
      <w:tr w:rsidR="00305679" w:rsidRPr="007F72CC" w:rsidTr="006C6E0D">
        <w:trPr>
          <w:trHeight w:val="1275"/>
        </w:trPr>
        <w:tc>
          <w:tcPr>
            <w:tcW w:w="660" w:type="dxa"/>
            <w:gridSpan w:val="3"/>
            <w:tcBorders>
              <w:top w:val="nil"/>
              <w:left w:val="single" w:sz="4" w:space="0" w:color="auto"/>
              <w:bottom w:val="single" w:sz="4" w:space="0" w:color="auto"/>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7F72CC">
              <w:rPr>
                <w:sz w:val="22"/>
                <w:szCs w:val="22"/>
              </w:rPr>
              <w:t>1</w:t>
            </w:r>
            <w:r w:rsidRPr="00A00A4C">
              <w:rPr>
                <w:sz w:val="22"/>
                <w:szCs w:val="22"/>
              </w:rPr>
              <w:t>2</w:t>
            </w:r>
          </w:p>
        </w:tc>
        <w:tc>
          <w:tcPr>
            <w:tcW w:w="3620" w:type="dxa"/>
            <w:gridSpan w:val="3"/>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7F72CC">
              <w:rPr>
                <w:sz w:val="22"/>
                <w:szCs w:val="22"/>
              </w:rPr>
              <w:t>Ремонт помещения - репетиционного кабинета (полы замена паркета на линолеум)</w:t>
            </w:r>
          </w:p>
        </w:tc>
        <w:tc>
          <w:tcPr>
            <w:tcW w:w="2094" w:type="dxa"/>
            <w:gridSpan w:val="2"/>
            <w:vMerge/>
            <w:tcBorders>
              <w:top w:val="nil"/>
              <w:left w:val="single" w:sz="4" w:space="0" w:color="auto"/>
              <w:bottom w:val="single" w:sz="4" w:space="0" w:color="000000"/>
              <w:right w:val="single" w:sz="4" w:space="0" w:color="auto"/>
            </w:tcBorders>
            <w:vAlign w:val="center"/>
            <w:hideMark/>
          </w:tcPr>
          <w:p w:rsidR="00305679" w:rsidRPr="007F72CC" w:rsidRDefault="00305679" w:rsidP="006C6E0D">
            <w:pPr>
              <w:shd w:val="clear" w:color="auto" w:fill="FFFFFF" w:themeFill="background1"/>
              <w:rPr>
                <w:sz w:val="22"/>
                <w:szCs w:val="22"/>
              </w:rPr>
            </w:pPr>
          </w:p>
        </w:tc>
        <w:tc>
          <w:tcPr>
            <w:tcW w:w="1134" w:type="dxa"/>
            <w:gridSpan w:val="2"/>
            <w:tcBorders>
              <w:top w:val="nil"/>
              <w:left w:val="nil"/>
              <w:bottom w:val="single" w:sz="4" w:space="0" w:color="auto"/>
              <w:right w:val="single" w:sz="4" w:space="0" w:color="auto"/>
            </w:tcBorders>
            <w:shd w:val="clear" w:color="000000" w:fill="FFFFFF"/>
            <w:vAlign w:val="center"/>
            <w:hideMark/>
          </w:tcPr>
          <w:p w:rsidR="00305679" w:rsidRPr="007F72CC" w:rsidRDefault="00305679" w:rsidP="006C6E0D">
            <w:pPr>
              <w:shd w:val="clear" w:color="auto" w:fill="FFFFFF" w:themeFill="background1"/>
              <w:jc w:val="center"/>
              <w:rPr>
                <w:sz w:val="22"/>
                <w:szCs w:val="22"/>
              </w:rPr>
            </w:pPr>
            <w:r w:rsidRPr="007F72CC">
              <w:rPr>
                <w:sz w:val="22"/>
                <w:szCs w:val="22"/>
              </w:rPr>
              <w:t>423</w:t>
            </w:r>
          </w:p>
        </w:tc>
        <w:tc>
          <w:tcPr>
            <w:tcW w:w="1843" w:type="dxa"/>
            <w:tcBorders>
              <w:top w:val="nil"/>
              <w:left w:val="nil"/>
              <w:bottom w:val="single" w:sz="4" w:space="0" w:color="auto"/>
              <w:right w:val="single" w:sz="4" w:space="0" w:color="auto"/>
            </w:tcBorders>
            <w:shd w:val="clear" w:color="000000" w:fill="FFFFFF"/>
            <w:vAlign w:val="bottom"/>
            <w:hideMark/>
          </w:tcPr>
          <w:p w:rsidR="00305679" w:rsidRPr="007F72CC" w:rsidRDefault="00305679" w:rsidP="006C6E0D">
            <w:pPr>
              <w:shd w:val="clear" w:color="auto" w:fill="FFFFFF" w:themeFill="background1"/>
              <w:rPr>
                <w:b/>
                <w:i/>
                <w:color w:val="000000"/>
                <w:sz w:val="22"/>
                <w:szCs w:val="22"/>
              </w:rPr>
            </w:pPr>
            <w:r w:rsidRPr="00A00A4C">
              <w:rPr>
                <w:b/>
                <w:i/>
                <w:color w:val="000000"/>
                <w:sz w:val="22"/>
                <w:szCs w:val="22"/>
              </w:rPr>
              <w:t>Исполнение в ноябре 2024</w:t>
            </w:r>
          </w:p>
        </w:tc>
      </w:tr>
      <w:tr w:rsidR="00305679" w:rsidRPr="007F72CC" w:rsidTr="006C6E0D">
        <w:trPr>
          <w:trHeight w:val="273"/>
        </w:trPr>
        <w:tc>
          <w:tcPr>
            <w:tcW w:w="9351" w:type="dxa"/>
            <w:gridSpan w:val="11"/>
            <w:tcBorders>
              <w:top w:val="nil"/>
              <w:left w:val="single" w:sz="4" w:space="0" w:color="auto"/>
              <w:bottom w:val="single" w:sz="4" w:space="0" w:color="auto"/>
              <w:right w:val="single" w:sz="4" w:space="0" w:color="auto"/>
            </w:tcBorders>
            <w:shd w:val="clear" w:color="000000" w:fill="FFFFFF"/>
            <w:vAlign w:val="center"/>
          </w:tcPr>
          <w:p w:rsidR="00305679" w:rsidRPr="00A00A4C" w:rsidRDefault="00305679" w:rsidP="006C6E0D">
            <w:pPr>
              <w:shd w:val="clear" w:color="auto" w:fill="FFFFFF" w:themeFill="background1"/>
              <w:jc w:val="center"/>
              <w:rPr>
                <w:b/>
                <w:i/>
                <w:color w:val="000000"/>
                <w:sz w:val="22"/>
                <w:szCs w:val="22"/>
              </w:rPr>
            </w:pPr>
            <w:r>
              <w:rPr>
                <w:b/>
                <w:bCs/>
                <w:sz w:val="22"/>
                <w:szCs w:val="22"/>
              </w:rPr>
              <w:t>М</w:t>
            </w:r>
            <w:r w:rsidRPr="00131C38">
              <w:rPr>
                <w:b/>
                <w:bCs/>
                <w:sz w:val="22"/>
                <w:szCs w:val="22"/>
              </w:rPr>
              <w:t>ероприяти</w:t>
            </w:r>
            <w:r w:rsidRPr="00A00A4C">
              <w:rPr>
                <w:b/>
                <w:bCs/>
                <w:sz w:val="22"/>
                <w:szCs w:val="22"/>
              </w:rPr>
              <w:t>я</w:t>
            </w:r>
            <w:r w:rsidRPr="00131C38">
              <w:rPr>
                <w:b/>
                <w:bCs/>
                <w:sz w:val="22"/>
                <w:szCs w:val="22"/>
              </w:rPr>
              <w:t xml:space="preserve"> по созданию условий доступности объектов для инвалидов и маломобильных групп населения</w:t>
            </w:r>
          </w:p>
        </w:tc>
      </w:tr>
      <w:tr w:rsidR="00305679" w:rsidRPr="00131C38" w:rsidTr="006C6E0D">
        <w:trPr>
          <w:trHeight w:val="545"/>
        </w:trPr>
        <w:tc>
          <w:tcPr>
            <w:tcW w:w="584" w:type="dxa"/>
            <w:gridSpan w:val="2"/>
            <w:tcBorders>
              <w:top w:val="nil"/>
              <w:left w:val="single" w:sz="4" w:space="0" w:color="auto"/>
              <w:bottom w:val="single" w:sz="4" w:space="0" w:color="auto"/>
              <w:right w:val="single" w:sz="4" w:space="0" w:color="auto"/>
            </w:tcBorders>
            <w:shd w:val="clear" w:color="auto" w:fill="auto"/>
            <w:vAlign w:val="bottom"/>
            <w:hideMark/>
          </w:tcPr>
          <w:p w:rsidR="00305679" w:rsidRPr="00131C38" w:rsidRDefault="00305679" w:rsidP="006C6E0D">
            <w:pPr>
              <w:jc w:val="center"/>
              <w:rPr>
                <w:color w:val="000000"/>
                <w:sz w:val="22"/>
                <w:szCs w:val="22"/>
              </w:rPr>
            </w:pPr>
            <w:r w:rsidRPr="00131C38">
              <w:rPr>
                <w:color w:val="000000"/>
                <w:sz w:val="22"/>
                <w:szCs w:val="22"/>
              </w:rPr>
              <w:t>1</w:t>
            </w:r>
          </w:p>
        </w:tc>
        <w:tc>
          <w:tcPr>
            <w:tcW w:w="3059" w:type="dxa"/>
            <w:gridSpan w:val="2"/>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rPr>
                <w:color w:val="000000"/>
                <w:sz w:val="22"/>
                <w:szCs w:val="22"/>
              </w:rPr>
            </w:pPr>
            <w:r w:rsidRPr="00131C38">
              <w:rPr>
                <w:color w:val="000000"/>
                <w:sz w:val="22"/>
                <w:szCs w:val="22"/>
              </w:rPr>
              <w:t>Установка пандуса</w:t>
            </w:r>
          </w:p>
        </w:tc>
        <w:tc>
          <w:tcPr>
            <w:tcW w:w="1996" w:type="dxa"/>
            <w:gridSpan w:val="3"/>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rPr>
                <w:color w:val="000000"/>
                <w:sz w:val="22"/>
                <w:szCs w:val="22"/>
              </w:rPr>
            </w:pPr>
            <w:r w:rsidRPr="00131C38">
              <w:rPr>
                <w:color w:val="000000"/>
                <w:sz w:val="22"/>
                <w:szCs w:val="22"/>
              </w:rPr>
              <w:t>МБУ ДО ДХШ им. Плисецкой</w:t>
            </w:r>
          </w:p>
        </w:tc>
        <w:tc>
          <w:tcPr>
            <w:tcW w:w="1338" w:type="dxa"/>
            <w:gridSpan w:val="2"/>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jc w:val="center"/>
              <w:rPr>
                <w:color w:val="000000"/>
                <w:sz w:val="22"/>
                <w:szCs w:val="22"/>
              </w:rPr>
            </w:pPr>
            <w:r w:rsidRPr="00131C38">
              <w:rPr>
                <w:color w:val="000000"/>
                <w:sz w:val="22"/>
                <w:szCs w:val="22"/>
              </w:rPr>
              <w:t>1197</w:t>
            </w:r>
          </w:p>
        </w:tc>
        <w:tc>
          <w:tcPr>
            <w:tcW w:w="2374" w:type="dxa"/>
            <w:gridSpan w:val="2"/>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rPr>
                <w:b/>
                <w:i/>
                <w:color w:val="000000"/>
                <w:sz w:val="22"/>
                <w:szCs w:val="22"/>
              </w:rPr>
            </w:pPr>
            <w:r w:rsidRPr="00A00A4C">
              <w:rPr>
                <w:b/>
                <w:i/>
                <w:color w:val="000000"/>
                <w:sz w:val="22"/>
                <w:szCs w:val="22"/>
              </w:rPr>
              <w:t>Исполнение в ноябре 2024</w:t>
            </w:r>
          </w:p>
        </w:tc>
      </w:tr>
      <w:tr w:rsidR="00305679" w:rsidRPr="00131C38" w:rsidTr="006C6E0D">
        <w:trPr>
          <w:trHeight w:val="851"/>
        </w:trPr>
        <w:tc>
          <w:tcPr>
            <w:tcW w:w="584" w:type="dxa"/>
            <w:gridSpan w:val="2"/>
            <w:tcBorders>
              <w:top w:val="nil"/>
              <w:left w:val="single" w:sz="4" w:space="0" w:color="auto"/>
              <w:bottom w:val="single" w:sz="4" w:space="0" w:color="auto"/>
              <w:right w:val="single" w:sz="4" w:space="0" w:color="auto"/>
            </w:tcBorders>
            <w:shd w:val="clear" w:color="auto" w:fill="auto"/>
            <w:vAlign w:val="bottom"/>
            <w:hideMark/>
          </w:tcPr>
          <w:p w:rsidR="00305679" w:rsidRPr="00131C38" w:rsidRDefault="00305679" w:rsidP="006C6E0D">
            <w:pPr>
              <w:jc w:val="center"/>
              <w:rPr>
                <w:color w:val="000000"/>
                <w:sz w:val="22"/>
                <w:szCs w:val="22"/>
              </w:rPr>
            </w:pPr>
            <w:r>
              <w:rPr>
                <w:color w:val="000000"/>
                <w:sz w:val="22"/>
                <w:szCs w:val="22"/>
              </w:rPr>
              <w:t>2</w:t>
            </w:r>
          </w:p>
        </w:tc>
        <w:tc>
          <w:tcPr>
            <w:tcW w:w="3059" w:type="dxa"/>
            <w:gridSpan w:val="2"/>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rPr>
                <w:color w:val="000000"/>
                <w:sz w:val="22"/>
                <w:szCs w:val="22"/>
              </w:rPr>
            </w:pPr>
            <w:r w:rsidRPr="00131C38">
              <w:rPr>
                <w:color w:val="000000"/>
                <w:sz w:val="22"/>
                <w:szCs w:val="22"/>
              </w:rPr>
              <w:t>Ремонт туалета для маломобильных граждан по адресу б-р Ленина, 22</w:t>
            </w:r>
          </w:p>
        </w:tc>
        <w:tc>
          <w:tcPr>
            <w:tcW w:w="1996" w:type="dxa"/>
            <w:gridSpan w:val="3"/>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rPr>
                <w:color w:val="000000"/>
                <w:sz w:val="22"/>
                <w:szCs w:val="22"/>
              </w:rPr>
            </w:pPr>
            <w:r w:rsidRPr="00131C38">
              <w:rPr>
                <w:color w:val="000000"/>
                <w:sz w:val="22"/>
                <w:szCs w:val="22"/>
              </w:rPr>
              <w:t>МБУК "Библиотеки Тольятти</w:t>
            </w:r>
          </w:p>
        </w:tc>
        <w:tc>
          <w:tcPr>
            <w:tcW w:w="1338" w:type="dxa"/>
            <w:gridSpan w:val="2"/>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jc w:val="center"/>
              <w:rPr>
                <w:color w:val="000000"/>
                <w:sz w:val="22"/>
                <w:szCs w:val="22"/>
              </w:rPr>
            </w:pPr>
            <w:r w:rsidRPr="00131C38">
              <w:rPr>
                <w:color w:val="000000"/>
                <w:sz w:val="22"/>
                <w:szCs w:val="22"/>
              </w:rPr>
              <w:t>580</w:t>
            </w:r>
          </w:p>
        </w:tc>
        <w:tc>
          <w:tcPr>
            <w:tcW w:w="2374" w:type="dxa"/>
            <w:gridSpan w:val="2"/>
            <w:tcBorders>
              <w:top w:val="nil"/>
              <w:left w:val="nil"/>
              <w:bottom w:val="single" w:sz="4" w:space="0" w:color="auto"/>
              <w:right w:val="single" w:sz="4" w:space="0" w:color="auto"/>
            </w:tcBorders>
            <w:shd w:val="clear" w:color="auto" w:fill="auto"/>
            <w:vAlign w:val="bottom"/>
            <w:hideMark/>
          </w:tcPr>
          <w:p w:rsidR="00305679" w:rsidRPr="00131C38" w:rsidRDefault="00305679" w:rsidP="006C6E0D">
            <w:pPr>
              <w:rPr>
                <w:color w:val="000000"/>
                <w:sz w:val="22"/>
                <w:szCs w:val="22"/>
              </w:rPr>
            </w:pPr>
            <w:r>
              <w:rPr>
                <w:color w:val="000000"/>
                <w:sz w:val="22"/>
                <w:szCs w:val="22"/>
              </w:rPr>
              <w:t>Исполнено в</w:t>
            </w:r>
            <w:r w:rsidRPr="00131C38">
              <w:rPr>
                <w:color w:val="000000"/>
                <w:sz w:val="22"/>
                <w:szCs w:val="22"/>
              </w:rPr>
              <w:t xml:space="preserve"> марте 2024</w:t>
            </w:r>
          </w:p>
        </w:tc>
      </w:tr>
      <w:tr w:rsidR="00305679" w:rsidRPr="00131C38" w:rsidTr="006C6E0D">
        <w:trPr>
          <w:trHeight w:val="2400"/>
        </w:trPr>
        <w:tc>
          <w:tcPr>
            <w:tcW w:w="584" w:type="dxa"/>
            <w:gridSpan w:val="2"/>
            <w:tcBorders>
              <w:top w:val="nil"/>
              <w:left w:val="single" w:sz="4" w:space="0" w:color="auto"/>
              <w:bottom w:val="single" w:sz="4" w:space="0" w:color="auto"/>
              <w:right w:val="single" w:sz="4" w:space="0" w:color="auto"/>
            </w:tcBorders>
            <w:shd w:val="clear" w:color="auto" w:fill="FFFFFF" w:themeFill="background1"/>
            <w:vAlign w:val="bottom"/>
            <w:hideMark/>
          </w:tcPr>
          <w:p w:rsidR="00305679" w:rsidRPr="00131C38" w:rsidRDefault="00305679" w:rsidP="006C6E0D">
            <w:pPr>
              <w:jc w:val="center"/>
              <w:rPr>
                <w:color w:val="000000"/>
                <w:sz w:val="22"/>
                <w:szCs w:val="22"/>
              </w:rPr>
            </w:pPr>
            <w:r w:rsidRPr="00B8387D">
              <w:rPr>
                <w:color w:val="000000"/>
                <w:sz w:val="22"/>
                <w:szCs w:val="22"/>
              </w:rPr>
              <w:t>3</w:t>
            </w:r>
          </w:p>
        </w:tc>
        <w:tc>
          <w:tcPr>
            <w:tcW w:w="3059"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color w:val="000000"/>
                <w:sz w:val="22"/>
                <w:szCs w:val="22"/>
              </w:rPr>
            </w:pPr>
            <w:r w:rsidRPr="00131C38">
              <w:rPr>
                <w:color w:val="000000"/>
                <w:sz w:val="22"/>
                <w:szCs w:val="22"/>
              </w:rPr>
              <w:t>Выполнение работ по установке пандуса и ремонт входной группы для обеспечения доступа маломобильных групп населения, в том числе инвалидов в здании библиотеки №14, расположенной по адресу: г.Тольятти, б-р, Луначарского, 1</w:t>
            </w:r>
          </w:p>
        </w:tc>
        <w:tc>
          <w:tcPr>
            <w:tcW w:w="1996" w:type="dxa"/>
            <w:gridSpan w:val="3"/>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color w:val="000000"/>
                <w:sz w:val="22"/>
                <w:szCs w:val="22"/>
              </w:rPr>
            </w:pPr>
            <w:r w:rsidRPr="00131C38">
              <w:rPr>
                <w:color w:val="000000"/>
                <w:sz w:val="22"/>
                <w:szCs w:val="22"/>
              </w:rPr>
              <w:t> </w:t>
            </w:r>
          </w:p>
        </w:tc>
        <w:tc>
          <w:tcPr>
            <w:tcW w:w="1338"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jc w:val="center"/>
              <w:rPr>
                <w:color w:val="000000"/>
                <w:sz w:val="22"/>
                <w:szCs w:val="22"/>
              </w:rPr>
            </w:pPr>
            <w:r w:rsidRPr="00131C38">
              <w:rPr>
                <w:color w:val="000000"/>
                <w:sz w:val="22"/>
                <w:szCs w:val="22"/>
              </w:rPr>
              <w:t>1891</w:t>
            </w:r>
          </w:p>
        </w:tc>
        <w:tc>
          <w:tcPr>
            <w:tcW w:w="2374"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b/>
                <w:i/>
                <w:color w:val="000000"/>
                <w:sz w:val="22"/>
                <w:szCs w:val="22"/>
              </w:rPr>
            </w:pPr>
            <w:r w:rsidRPr="00131C38">
              <w:rPr>
                <w:b/>
                <w:i/>
                <w:color w:val="000000"/>
                <w:sz w:val="22"/>
                <w:szCs w:val="22"/>
              </w:rPr>
              <w:t>Исполнение в ноябре 2024</w:t>
            </w:r>
          </w:p>
        </w:tc>
      </w:tr>
      <w:tr w:rsidR="00305679" w:rsidRPr="00131C38" w:rsidTr="006C6E0D">
        <w:trPr>
          <w:trHeight w:val="615"/>
        </w:trPr>
        <w:tc>
          <w:tcPr>
            <w:tcW w:w="9351" w:type="dxa"/>
            <w:gridSpan w:val="11"/>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b/>
                <w:bCs/>
                <w:sz w:val="22"/>
                <w:szCs w:val="22"/>
              </w:rPr>
            </w:pPr>
            <w:r>
              <w:rPr>
                <w:b/>
                <w:bCs/>
                <w:sz w:val="22"/>
                <w:szCs w:val="22"/>
              </w:rPr>
              <w:t>О</w:t>
            </w:r>
            <w:r w:rsidRPr="00131C38">
              <w:rPr>
                <w:b/>
                <w:bCs/>
                <w:sz w:val="22"/>
                <w:szCs w:val="22"/>
              </w:rPr>
              <w:t xml:space="preserve">беспечение антитеррористической защищенности и безопасных условий пребывания в МУ </w:t>
            </w:r>
          </w:p>
        </w:tc>
      </w:tr>
      <w:tr w:rsidR="00305679" w:rsidRPr="00131C38" w:rsidTr="006C6E0D">
        <w:trPr>
          <w:trHeight w:val="543"/>
        </w:trPr>
        <w:tc>
          <w:tcPr>
            <w:tcW w:w="58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1</w:t>
            </w:r>
          </w:p>
        </w:tc>
        <w:tc>
          <w:tcPr>
            <w:tcW w:w="3059"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 xml:space="preserve">Монтаж системы охранной сигнализации в здании </w:t>
            </w:r>
          </w:p>
        </w:tc>
        <w:tc>
          <w:tcPr>
            <w:tcW w:w="1996" w:type="dxa"/>
            <w:gridSpan w:val="3"/>
            <w:vMerge w:val="restart"/>
            <w:tcBorders>
              <w:top w:val="nil"/>
              <w:left w:val="single" w:sz="4" w:space="0" w:color="auto"/>
              <w:bottom w:val="single" w:sz="4" w:space="0" w:color="000000"/>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МБУ ДО ЦРТДЮ "Истоки"</w:t>
            </w:r>
          </w:p>
        </w:tc>
        <w:tc>
          <w:tcPr>
            <w:tcW w:w="1338"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1 570</w:t>
            </w:r>
          </w:p>
        </w:tc>
        <w:tc>
          <w:tcPr>
            <w:tcW w:w="2374"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color w:val="000000"/>
                <w:sz w:val="22"/>
                <w:szCs w:val="22"/>
              </w:rPr>
            </w:pPr>
            <w:r w:rsidRPr="00B8387D">
              <w:rPr>
                <w:color w:val="000000"/>
                <w:sz w:val="22"/>
                <w:szCs w:val="22"/>
              </w:rPr>
              <w:t xml:space="preserve">Исполнено </w:t>
            </w:r>
            <w:r w:rsidRPr="00131C38">
              <w:rPr>
                <w:color w:val="000000"/>
                <w:sz w:val="22"/>
                <w:szCs w:val="22"/>
              </w:rPr>
              <w:t xml:space="preserve">в мае 2024 </w:t>
            </w:r>
          </w:p>
        </w:tc>
      </w:tr>
      <w:tr w:rsidR="00305679" w:rsidRPr="00131C38" w:rsidTr="006C6E0D">
        <w:trPr>
          <w:trHeight w:val="551"/>
        </w:trPr>
        <w:tc>
          <w:tcPr>
            <w:tcW w:w="58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2</w:t>
            </w:r>
          </w:p>
        </w:tc>
        <w:tc>
          <w:tcPr>
            <w:tcW w:w="3059"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Замена оконных блоков алюминиевых на ПВХ с защитной пленкой</w:t>
            </w:r>
          </w:p>
        </w:tc>
        <w:tc>
          <w:tcPr>
            <w:tcW w:w="1996" w:type="dxa"/>
            <w:gridSpan w:val="3"/>
            <w:vMerge/>
            <w:tcBorders>
              <w:top w:val="nil"/>
              <w:left w:val="single" w:sz="4" w:space="0" w:color="auto"/>
              <w:bottom w:val="single" w:sz="4" w:space="0" w:color="000000"/>
              <w:right w:val="single" w:sz="4" w:space="0" w:color="auto"/>
            </w:tcBorders>
            <w:shd w:val="clear" w:color="auto" w:fill="FFFFFF" w:themeFill="background1"/>
            <w:vAlign w:val="center"/>
            <w:hideMark/>
          </w:tcPr>
          <w:p w:rsidR="00305679" w:rsidRPr="00131C38" w:rsidRDefault="00305679" w:rsidP="006C6E0D">
            <w:pPr>
              <w:rPr>
                <w:sz w:val="22"/>
                <w:szCs w:val="22"/>
              </w:rPr>
            </w:pPr>
          </w:p>
        </w:tc>
        <w:tc>
          <w:tcPr>
            <w:tcW w:w="1338"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1 546</w:t>
            </w:r>
          </w:p>
        </w:tc>
        <w:tc>
          <w:tcPr>
            <w:tcW w:w="2374"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color w:val="000000"/>
                <w:sz w:val="22"/>
                <w:szCs w:val="22"/>
              </w:rPr>
            </w:pPr>
            <w:r w:rsidRPr="00B8387D">
              <w:rPr>
                <w:color w:val="000000"/>
                <w:sz w:val="22"/>
                <w:szCs w:val="22"/>
              </w:rPr>
              <w:t>И</w:t>
            </w:r>
            <w:r w:rsidRPr="00131C38">
              <w:rPr>
                <w:color w:val="000000"/>
                <w:sz w:val="22"/>
                <w:szCs w:val="22"/>
              </w:rPr>
              <w:t>сполнен</w:t>
            </w:r>
            <w:r w:rsidRPr="00B8387D">
              <w:rPr>
                <w:color w:val="000000"/>
                <w:sz w:val="22"/>
                <w:szCs w:val="22"/>
              </w:rPr>
              <w:t>о</w:t>
            </w:r>
            <w:r w:rsidRPr="00131C38">
              <w:rPr>
                <w:color w:val="000000"/>
                <w:sz w:val="22"/>
                <w:szCs w:val="22"/>
              </w:rPr>
              <w:t xml:space="preserve"> в августе 2024 </w:t>
            </w:r>
          </w:p>
        </w:tc>
      </w:tr>
      <w:tr w:rsidR="00305679" w:rsidRPr="00131C38" w:rsidTr="006C6E0D">
        <w:trPr>
          <w:trHeight w:val="600"/>
        </w:trPr>
        <w:tc>
          <w:tcPr>
            <w:tcW w:w="58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3</w:t>
            </w:r>
          </w:p>
        </w:tc>
        <w:tc>
          <w:tcPr>
            <w:tcW w:w="3059"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Монтаж системы видеонаблюдения</w:t>
            </w:r>
          </w:p>
        </w:tc>
        <w:tc>
          <w:tcPr>
            <w:tcW w:w="1996" w:type="dxa"/>
            <w:gridSpan w:val="3"/>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МБУ ДО ДШИ им. Г.В. Свиридова</w:t>
            </w:r>
          </w:p>
        </w:tc>
        <w:tc>
          <w:tcPr>
            <w:tcW w:w="1338"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355</w:t>
            </w:r>
          </w:p>
        </w:tc>
        <w:tc>
          <w:tcPr>
            <w:tcW w:w="2374"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b/>
                <w:i/>
                <w:color w:val="000000"/>
                <w:sz w:val="22"/>
                <w:szCs w:val="22"/>
              </w:rPr>
            </w:pPr>
            <w:r w:rsidRPr="00A00A4C">
              <w:rPr>
                <w:b/>
                <w:i/>
                <w:color w:val="000000"/>
                <w:sz w:val="22"/>
                <w:szCs w:val="22"/>
              </w:rPr>
              <w:t>Исполнение в ноябре 2024</w:t>
            </w:r>
          </w:p>
        </w:tc>
      </w:tr>
      <w:tr w:rsidR="00305679" w:rsidRPr="00131C38" w:rsidTr="006C6E0D">
        <w:trPr>
          <w:trHeight w:val="573"/>
        </w:trPr>
        <w:tc>
          <w:tcPr>
            <w:tcW w:w="58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4</w:t>
            </w:r>
          </w:p>
        </w:tc>
        <w:tc>
          <w:tcPr>
            <w:tcW w:w="3059"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Pr>
                <w:sz w:val="22"/>
                <w:szCs w:val="22"/>
              </w:rPr>
              <w:t>М</w:t>
            </w:r>
            <w:r w:rsidRPr="00131C38">
              <w:rPr>
                <w:sz w:val="22"/>
                <w:szCs w:val="22"/>
              </w:rPr>
              <w:t>онтаж системы видеонаблюдения</w:t>
            </w:r>
          </w:p>
        </w:tc>
        <w:tc>
          <w:tcPr>
            <w:tcW w:w="1996" w:type="dxa"/>
            <w:gridSpan w:val="3"/>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МОУ ДОД ДХШ №3</w:t>
            </w:r>
          </w:p>
        </w:tc>
        <w:tc>
          <w:tcPr>
            <w:tcW w:w="1338"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282</w:t>
            </w:r>
          </w:p>
        </w:tc>
        <w:tc>
          <w:tcPr>
            <w:tcW w:w="2374" w:type="dxa"/>
            <w:gridSpan w:val="2"/>
            <w:tcBorders>
              <w:top w:val="nil"/>
              <w:left w:val="nil"/>
              <w:bottom w:val="single" w:sz="4" w:space="0" w:color="auto"/>
              <w:right w:val="single" w:sz="4" w:space="0" w:color="auto"/>
            </w:tcBorders>
            <w:shd w:val="clear" w:color="auto" w:fill="FFFFFF" w:themeFill="background1"/>
            <w:vAlign w:val="bottom"/>
            <w:hideMark/>
          </w:tcPr>
          <w:p w:rsidR="00305679" w:rsidRPr="00131C38" w:rsidRDefault="00305679" w:rsidP="006C6E0D">
            <w:pPr>
              <w:rPr>
                <w:color w:val="000000"/>
                <w:sz w:val="22"/>
                <w:szCs w:val="22"/>
              </w:rPr>
            </w:pPr>
            <w:r>
              <w:rPr>
                <w:color w:val="000000"/>
                <w:sz w:val="22"/>
                <w:szCs w:val="22"/>
              </w:rPr>
              <w:t xml:space="preserve">Исполнено </w:t>
            </w:r>
            <w:r w:rsidRPr="00131C38">
              <w:rPr>
                <w:color w:val="000000"/>
                <w:sz w:val="22"/>
                <w:szCs w:val="22"/>
              </w:rPr>
              <w:t xml:space="preserve">в июле 2024 </w:t>
            </w:r>
          </w:p>
        </w:tc>
      </w:tr>
      <w:tr w:rsidR="00305679" w:rsidRPr="00131C38" w:rsidTr="006C6E0D">
        <w:trPr>
          <w:trHeight w:val="978"/>
        </w:trPr>
        <w:tc>
          <w:tcPr>
            <w:tcW w:w="584" w:type="dxa"/>
            <w:gridSpan w:val="2"/>
            <w:tcBorders>
              <w:top w:val="nil"/>
              <w:left w:val="single" w:sz="4" w:space="0" w:color="auto"/>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5</w:t>
            </w:r>
          </w:p>
        </w:tc>
        <w:tc>
          <w:tcPr>
            <w:tcW w:w="3059"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Pr>
                <w:sz w:val="22"/>
                <w:szCs w:val="22"/>
              </w:rPr>
              <w:t>М</w:t>
            </w:r>
            <w:r w:rsidRPr="00131C38">
              <w:rPr>
                <w:sz w:val="22"/>
                <w:szCs w:val="22"/>
              </w:rPr>
              <w:t xml:space="preserve">онтаж системы охранной сигнализации </w:t>
            </w:r>
          </w:p>
        </w:tc>
        <w:tc>
          <w:tcPr>
            <w:tcW w:w="1996" w:type="dxa"/>
            <w:gridSpan w:val="3"/>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МБУ ДО «Школа искусств</w:t>
            </w:r>
            <w:r w:rsidRPr="00131C38">
              <w:rPr>
                <w:sz w:val="22"/>
                <w:szCs w:val="22"/>
              </w:rPr>
              <w:br/>
              <w:t xml:space="preserve"> Центрального района»</w:t>
            </w:r>
          </w:p>
        </w:tc>
        <w:tc>
          <w:tcPr>
            <w:tcW w:w="1338"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jc w:val="center"/>
              <w:rPr>
                <w:sz w:val="22"/>
                <w:szCs w:val="22"/>
              </w:rPr>
            </w:pPr>
            <w:r w:rsidRPr="00131C38">
              <w:rPr>
                <w:sz w:val="22"/>
                <w:szCs w:val="22"/>
              </w:rPr>
              <w:t>380</w:t>
            </w:r>
          </w:p>
        </w:tc>
        <w:tc>
          <w:tcPr>
            <w:tcW w:w="2374" w:type="dxa"/>
            <w:gridSpan w:val="2"/>
            <w:tcBorders>
              <w:top w:val="nil"/>
              <w:left w:val="nil"/>
              <w:bottom w:val="single" w:sz="4" w:space="0" w:color="auto"/>
              <w:right w:val="single" w:sz="4" w:space="0" w:color="auto"/>
            </w:tcBorders>
            <w:shd w:val="clear" w:color="auto" w:fill="FFFFFF" w:themeFill="background1"/>
            <w:vAlign w:val="center"/>
            <w:hideMark/>
          </w:tcPr>
          <w:p w:rsidR="00305679" w:rsidRPr="00131C38" w:rsidRDefault="00305679" w:rsidP="006C6E0D">
            <w:pPr>
              <w:rPr>
                <w:color w:val="000000"/>
                <w:sz w:val="22"/>
                <w:szCs w:val="22"/>
              </w:rPr>
            </w:pPr>
            <w:r>
              <w:rPr>
                <w:sz w:val="22"/>
                <w:szCs w:val="22"/>
              </w:rPr>
              <w:t xml:space="preserve">Исполнено </w:t>
            </w:r>
            <w:r w:rsidRPr="00131C38">
              <w:rPr>
                <w:color w:val="000000"/>
                <w:sz w:val="22"/>
                <w:szCs w:val="22"/>
              </w:rPr>
              <w:t xml:space="preserve"> в мае 2024</w:t>
            </w:r>
          </w:p>
        </w:tc>
      </w:tr>
      <w:tr w:rsidR="00305679" w:rsidRPr="00131C38" w:rsidTr="006C6E0D">
        <w:trPr>
          <w:trHeight w:val="1215"/>
        </w:trPr>
        <w:tc>
          <w:tcPr>
            <w:tcW w:w="584" w:type="dxa"/>
            <w:gridSpan w:val="2"/>
            <w:tcBorders>
              <w:top w:val="nil"/>
              <w:left w:val="single" w:sz="4" w:space="0" w:color="auto"/>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6</w:t>
            </w:r>
          </w:p>
        </w:tc>
        <w:tc>
          <w:tcPr>
            <w:tcW w:w="3059"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монтаж системы видеонаблюдения</w:t>
            </w:r>
          </w:p>
        </w:tc>
        <w:tc>
          <w:tcPr>
            <w:tcW w:w="1996" w:type="dxa"/>
            <w:gridSpan w:val="3"/>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МБУК "Тольяттинский художественный музей"</w:t>
            </w:r>
          </w:p>
        </w:tc>
        <w:tc>
          <w:tcPr>
            <w:tcW w:w="1338"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151</w:t>
            </w:r>
          </w:p>
        </w:tc>
        <w:tc>
          <w:tcPr>
            <w:tcW w:w="2374"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color w:val="000000"/>
                <w:sz w:val="22"/>
                <w:szCs w:val="22"/>
              </w:rPr>
            </w:pPr>
            <w:r>
              <w:rPr>
                <w:color w:val="000000"/>
                <w:sz w:val="22"/>
                <w:szCs w:val="22"/>
              </w:rPr>
              <w:t>Исполнено в мае 2024</w:t>
            </w:r>
          </w:p>
        </w:tc>
      </w:tr>
      <w:tr w:rsidR="00305679" w:rsidRPr="00131C38" w:rsidTr="006C6E0D">
        <w:trPr>
          <w:trHeight w:val="585"/>
        </w:trPr>
        <w:tc>
          <w:tcPr>
            <w:tcW w:w="584" w:type="dxa"/>
            <w:gridSpan w:val="2"/>
            <w:tcBorders>
              <w:top w:val="nil"/>
              <w:left w:val="single" w:sz="4" w:space="0" w:color="auto"/>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7</w:t>
            </w:r>
          </w:p>
        </w:tc>
        <w:tc>
          <w:tcPr>
            <w:tcW w:w="3059"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Монтаж средств системы видеонаблюдения.</w:t>
            </w:r>
          </w:p>
        </w:tc>
        <w:tc>
          <w:tcPr>
            <w:tcW w:w="1996" w:type="dxa"/>
            <w:gridSpan w:val="3"/>
            <w:vMerge w:val="restart"/>
            <w:tcBorders>
              <w:top w:val="nil"/>
              <w:left w:val="single" w:sz="4" w:space="0" w:color="auto"/>
              <w:bottom w:val="single" w:sz="4" w:space="0" w:color="000000"/>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МБУК ГМК "Наследие""</w:t>
            </w:r>
          </w:p>
        </w:tc>
        <w:tc>
          <w:tcPr>
            <w:tcW w:w="1338"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77</w:t>
            </w:r>
          </w:p>
        </w:tc>
        <w:tc>
          <w:tcPr>
            <w:tcW w:w="2374"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color w:val="000000"/>
                <w:sz w:val="22"/>
                <w:szCs w:val="22"/>
              </w:rPr>
            </w:pPr>
            <w:r>
              <w:rPr>
                <w:color w:val="000000"/>
                <w:sz w:val="22"/>
                <w:szCs w:val="22"/>
              </w:rPr>
              <w:t xml:space="preserve">Исполнено </w:t>
            </w:r>
            <w:r w:rsidRPr="00131C38">
              <w:rPr>
                <w:color w:val="000000"/>
                <w:sz w:val="22"/>
                <w:szCs w:val="22"/>
              </w:rPr>
              <w:t>в октябре 2024</w:t>
            </w:r>
          </w:p>
        </w:tc>
      </w:tr>
      <w:tr w:rsidR="00305679" w:rsidRPr="00131C38" w:rsidTr="006C6E0D">
        <w:trPr>
          <w:trHeight w:val="611"/>
        </w:trPr>
        <w:tc>
          <w:tcPr>
            <w:tcW w:w="584" w:type="dxa"/>
            <w:gridSpan w:val="2"/>
            <w:tcBorders>
              <w:top w:val="nil"/>
              <w:left w:val="single" w:sz="4" w:space="0" w:color="auto"/>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8</w:t>
            </w:r>
          </w:p>
        </w:tc>
        <w:tc>
          <w:tcPr>
            <w:tcW w:w="3059"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Монтаж охранной сигнализации и электрозамка</w:t>
            </w:r>
          </w:p>
        </w:tc>
        <w:tc>
          <w:tcPr>
            <w:tcW w:w="1996" w:type="dxa"/>
            <w:gridSpan w:val="3"/>
            <w:vMerge/>
            <w:tcBorders>
              <w:top w:val="nil"/>
              <w:left w:val="single" w:sz="4" w:space="0" w:color="auto"/>
              <w:bottom w:val="single" w:sz="4" w:space="0" w:color="000000"/>
              <w:right w:val="single" w:sz="4" w:space="0" w:color="auto"/>
            </w:tcBorders>
            <w:vAlign w:val="center"/>
            <w:hideMark/>
          </w:tcPr>
          <w:p w:rsidR="00305679" w:rsidRPr="00131C38" w:rsidRDefault="00305679" w:rsidP="006C6E0D">
            <w:pPr>
              <w:rPr>
                <w:sz w:val="22"/>
                <w:szCs w:val="22"/>
              </w:rPr>
            </w:pPr>
          </w:p>
        </w:tc>
        <w:tc>
          <w:tcPr>
            <w:tcW w:w="1338"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72</w:t>
            </w:r>
          </w:p>
        </w:tc>
        <w:tc>
          <w:tcPr>
            <w:tcW w:w="2374"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color w:val="000000"/>
                <w:sz w:val="22"/>
                <w:szCs w:val="22"/>
              </w:rPr>
            </w:pPr>
            <w:r>
              <w:rPr>
                <w:color w:val="000000"/>
                <w:sz w:val="22"/>
                <w:szCs w:val="22"/>
              </w:rPr>
              <w:t>Исполнено</w:t>
            </w:r>
            <w:r w:rsidRPr="00131C38">
              <w:rPr>
                <w:color w:val="000000"/>
                <w:sz w:val="22"/>
                <w:szCs w:val="22"/>
              </w:rPr>
              <w:t xml:space="preserve"> в октябре 2024</w:t>
            </w:r>
          </w:p>
        </w:tc>
      </w:tr>
      <w:tr w:rsidR="00305679" w:rsidRPr="00131C38" w:rsidTr="006C6E0D">
        <w:trPr>
          <w:trHeight w:val="563"/>
        </w:trPr>
        <w:tc>
          <w:tcPr>
            <w:tcW w:w="584" w:type="dxa"/>
            <w:gridSpan w:val="2"/>
            <w:tcBorders>
              <w:top w:val="nil"/>
              <w:left w:val="single" w:sz="4" w:space="0" w:color="auto"/>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Pr>
                <w:sz w:val="22"/>
                <w:szCs w:val="22"/>
              </w:rPr>
              <w:t>9</w:t>
            </w:r>
          </w:p>
        </w:tc>
        <w:tc>
          <w:tcPr>
            <w:tcW w:w="3059"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rPr>
                <w:sz w:val="22"/>
                <w:szCs w:val="22"/>
              </w:rPr>
            </w:pPr>
            <w:r w:rsidRPr="00131C38">
              <w:rPr>
                <w:sz w:val="22"/>
                <w:szCs w:val="22"/>
              </w:rPr>
              <w:t>Монтаж системы видеонаблюдения</w:t>
            </w:r>
          </w:p>
        </w:tc>
        <w:tc>
          <w:tcPr>
            <w:tcW w:w="1996" w:type="dxa"/>
            <w:gridSpan w:val="3"/>
            <w:tcBorders>
              <w:top w:val="nil"/>
              <w:left w:val="single" w:sz="4" w:space="0" w:color="auto"/>
              <w:bottom w:val="single" w:sz="4" w:space="0" w:color="000000"/>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МБУК ОДБ</w:t>
            </w:r>
          </w:p>
        </w:tc>
        <w:tc>
          <w:tcPr>
            <w:tcW w:w="1338"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270</w:t>
            </w:r>
          </w:p>
        </w:tc>
        <w:tc>
          <w:tcPr>
            <w:tcW w:w="2374"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color w:val="000000"/>
                <w:sz w:val="22"/>
                <w:szCs w:val="22"/>
              </w:rPr>
            </w:pPr>
            <w:r>
              <w:rPr>
                <w:color w:val="000000"/>
                <w:sz w:val="22"/>
                <w:szCs w:val="22"/>
              </w:rPr>
              <w:t>Исполнено в</w:t>
            </w:r>
            <w:r w:rsidRPr="00131C38">
              <w:rPr>
                <w:color w:val="000000"/>
                <w:sz w:val="22"/>
                <w:szCs w:val="22"/>
              </w:rPr>
              <w:t xml:space="preserve"> августе 2024. </w:t>
            </w:r>
          </w:p>
        </w:tc>
      </w:tr>
      <w:tr w:rsidR="00305679" w:rsidRPr="00131C38" w:rsidTr="006C6E0D">
        <w:trPr>
          <w:trHeight w:val="1215"/>
        </w:trPr>
        <w:tc>
          <w:tcPr>
            <w:tcW w:w="584" w:type="dxa"/>
            <w:gridSpan w:val="2"/>
            <w:tcBorders>
              <w:top w:val="nil"/>
              <w:left w:val="single" w:sz="4" w:space="0" w:color="auto"/>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Pr>
                <w:sz w:val="22"/>
                <w:szCs w:val="22"/>
              </w:rPr>
              <w:t>10</w:t>
            </w:r>
          </w:p>
        </w:tc>
        <w:tc>
          <w:tcPr>
            <w:tcW w:w="3059"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Укрепление оконных и дверных проемов, дооборудование системы видеонаблюдения</w:t>
            </w:r>
          </w:p>
        </w:tc>
        <w:tc>
          <w:tcPr>
            <w:tcW w:w="1996" w:type="dxa"/>
            <w:gridSpan w:val="3"/>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МБУ ДО ДМШ N 3</w:t>
            </w:r>
          </w:p>
        </w:tc>
        <w:tc>
          <w:tcPr>
            <w:tcW w:w="1338"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sz w:val="22"/>
                <w:szCs w:val="22"/>
              </w:rPr>
            </w:pPr>
            <w:r w:rsidRPr="00131C38">
              <w:rPr>
                <w:sz w:val="22"/>
                <w:szCs w:val="22"/>
              </w:rPr>
              <w:t>200</w:t>
            </w:r>
          </w:p>
        </w:tc>
        <w:tc>
          <w:tcPr>
            <w:tcW w:w="2374" w:type="dxa"/>
            <w:gridSpan w:val="2"/>
            <w:tcBorders>
              <w:top w:val="nil"/>
              <w:left w:val="nil"/>
              <w:bottom w:val="single" w:sz="4" w:space="0" w:color="auto"/>
              <w:right w:val="single" w:sz="4" w:space="0" w:color="auto"/>
            </w:tcBorders>
            <w:shd w:val="clear" w:color="000000" w:fill="FFFFFF"/>
            <w:vAlign w:val="center"/>
            <w:hideMark/>
          </w:tcPr>
          <w:p w:rsidR="00305679" w:rsidRPr="00131C38" w:rsidRDefault="00305679" w:rsidP="006C6E0D">
            <w:pPr>
              <w:jc w:val="center"/>
              <w:rPr>
                <w:b/>
                <w:i/>
                <w:color w:val="000000"/>
                <w:sz w:val="22"/>
                <w:szCs w:val="22"/>
              </w:rPr>
            </w:pPr>
            <w:r w:rsidRPr="00B8387D">
              <w:rPr>
                <w:b/>
                <w:i/>
                <w:color w:val="000000"/>
                <w:sz w:val="22"/>
                <w:szCs w:val="22"/>
              </w:rPr>
              <w:t>Исполнение в ноябре 2024</w:t>
            </w:r>
          </w:p>
        </w:tc>
      </w:tr>
    </w:tbl>
    <w:p w:rsidR="00305679" w:rsidRDefault="00305679" w:rsidP="00305679">
      <w:pPr>
        <w:spacing w:line="276" w:lineRule="auto"/>
        <w:jc w:val="both"/>
        <w:rPr>
          <w:sz w:val="28"/>
          <w:szCs w:val="28"/>
        </w:rPr>
      </w:pPr>
    </w:p>
    <w:p w:rsidR="00305679" w:rsidRPr="001E2F01" w:rsidRDefault="00305679" w:rsidP="00CB1814">
      <w:pPr>
        <w:spacing w:line="312" w:lineRule="auto"/>
        <w:jc w:val="both"/>
        <w:rPr>
          <w:b/>
          <w:sz w:val="28"/>
          <w:szCs w:val="28"/>
        </w:rPr>
      </w:pPr>
      <w:r w:rsidRPr="001E2F01">
        <w:rPr>
          <w:b/>
          <w:sz w:val="28"/>
          <w:szCs w:val="28"/>
        </w:rPr>
        <w:t xml:space="preserve">Итого на выполнение ремонтных работ запланировано в 2024 году - </w:t>
      </w:r>
    </w:p>
    <w:p w:rsidR="00305679" w:rsidRDefault="00305679" w:rsidP="00CB1814">
      <w:pPr>
        <w:spacing w:line="312" w:lineRule="auto"/>
        <w:jc w:val="both"/>
        <w:rPr>
          <w:sz w:val="28"/>
          <w:szCs w:val="28"/>
        </w:rPr>
      </w:pPr>
      <w:r w:rsidRPr="001E2F01">
        <w:rPr>
          <w:b/>
          <w:sz w:val="28"/>
          <w:szCs w:val="28"/>
        </w:rPr>
        <w:t>30 906 тыс. руб.,</w:t>
      </w:r>
      <w:r>
        <w:rPr>
          <w:sz w:val="28"/>
          <w:szCs w:val="28"/>
        </w:rPr>
        <w:t xml:space="preserve"> из них: по состоянию на 08.10.2024 реализовано на сумму</w:t>
      </w:r>
      <w:r w:rsidR="001E2F01">
        <w:rPr>
          <w:sz w:val="28"/>
          <w:szCs w:val="28"/>
        </w:rPr>
        <w:t xml:space="preserve"> </w:t>
      </w:r>
      <w:r>
        <w:rPr>
          <w:sz w:val="28"/>
          <w:szCs w:val="28"/>
        </w:rPr>
        <w:t xml:space="preserve"> 17 145 тыс. руб., будут произведены в ноябре – декабре 2024 на сумму 13 761 тыс. руб.</w:t>
      </w:r>
    </w:p>
    <w:p w:rsidR="00491F87" w:rsidRDefault="00B14086" w:rsidP="00CB1814">
      <w:pPr>
        <w:spacing w:line="312" w:lineRule="auto"/>
        <w:ind w:firstLine="708"/>
        <w:jc w:val="both"/>
        <w:rPr>
          <w:sz w:val="28"/>
          <w:szCs w:val="28"/>
        </w:rPr>
      </w:pPr>
      <w:r w:rsidRPr="001E2F01">
        <w:rPr>
          <w:b/>
          <w:bCs/>
          <w:sz w:val="28"/>
          <w:szCs w:val="28"/>
        </w:rPr>
        <w:t xml:space="preserve">За счет средств федерального и областного бюджета </w:t>
      </w:r>
      <w:r w:rsidR="003C30BC" w:rsidRPr="001E2F01">
        <w:rPr>
          <w:b/>
          <w:sz w:val="28"/>
          <w:szCs w:val="28"/>
        </w:rPr>
        <w:t xml:space="preserve">в размере 2 994,9 тыс. руб. </w:t>
      </w:r>
      <w:r w:rsidR="00305679" w:rsidRPr="001E2F01">
        <w:rPr>
          <w:b/>
          <w:bCs/>
          <w:sz w:val="28"/>
          <w:szCs w:val="28"/>
        </w:rPr>
        <w:t>в 2024 году</w:t>
      </w:r>
      <w:r w:rsidR="00305679">
        <w:rPr>
          <w:bCs/>
          <w:sz w:val="28"/>
          <w:szCs w:val="28"/>
        </w:rPr>
        <w:t xml:space="preserve"> </w:t>
      </w:r>
      <w:r>
        <w:rPr>
          <w:bCs/>
          <w:sz w:val="28"/>
          <w:szCs w:val="28"/>
        </w:rPr>
        <w:t xml:space="preserve">в рамках выполнения мероприятия «Создание модельной муниципальной библиотеки» национального проекта «Культура» </w:t>
      </w:r>
      <w:r w:rsidR="00491F87" w:rsidRPr="001E2F01">
        <w:rPr>
          <w:b/>
          <w:sz w:val="28"/>
          <w:szCs w:val="28"/>
        </w:rPr>
        <w:t xml:space="preserve">выполнен </w:t>
      </w:r>
      <w:r w:rsidR="00AA42D5" w:rsidRPr="001E2F01">
        <w:rPr>
          <w:b/>
          <w:sz w:val="28"/>
          <w:szCs w:val="28"/>
        </w:rPr>
        <w:t>текущий</w:t>
      </w:r>
      <w:r w:rsidR="00491F87" w:rsidRPr="001E2F01">
        <w:rPr>
          <w:b/>
          <w:sz w:val="28"/>
          <w:szCs w:val="28"/>
        </w:rPr>
        <w:t xml:space="preserve"> ремонт в Детской библиотеке № 6</w:t>
      </w:r>
      <w:r w:rsidR="00491F87" w:rsidRPr="00491F87">
        <w:rPr>
          <w:sz w:val="28"/>
          <w:szCs w:val="28"/>
        </w:rPr>
        <w:t xml:space="preserve"> Центра краеведческой информации для детей и молодежи МБУК «Объединение детских библиотек», по адресу г. Тольятти, ул. Носова, д.21</w:t>
      </w:r>
      <w:r w:rsidR="00AA42D5">
        <w:rPr>
          <w:sz w:val="28"/>
          <w:szCs w:val="28"/>
        </w:rPr>
        <w:t>.</w:t>
      </w:r>
    </w:p>
    <w:p w:rsidR="00305679" w:rsidRDefault="003C30BC" w:rsidP="00CB1814">
      <w:pPr>
        <w:spacing w:line="312" w:lineRule="auto"/>
        <w:ind w:firstLine="708"/>
        <w:jc w:val="both"/>
        <w:rPr>
          <w:sz w:val="28"/>
          <w:szCs w:val="28"/>
        </w:rPr>
      </w:pPr>
      <w:r>
        <w:rPr>
          <w:sz w:val="28"/>
          <w:szCs w:val="28"/>
        </w:rPr>
        <w:t>В</w:t>
      </w:r>
      <w:r w:rsidR="00491F87">
        <w:rPr>
          <w:sz w:val="28"/>
          <w:szCs w:val="28"/>
        </w:rPr>
        <w:t>ыполнены</w:t>
      </w:r>
      <w:r w:rsidR="005E4741">
        <w:rPr>
          <w:sz w:val="28"/>
          <w:szCs w:val="28"/>
        </w:rPr>
        <w:t xml:space="preserve"> следующие виды ремонтных работ</w:t>
      </w:r>
      <w:r w:rsidR="00AA42D5" w:rsidRPr="00A3131B">
        <w:rPr>
          <w:sz w:val="28"/>
          <w:szCs w:val="28"/>
        </w:rPr>
        <w:t xml:space="preserve">: </w:t>
      </w:r>
      <w:r w:rsidR="00AA42D5">
        <w:rPr>
          <w:sz w:val="28"/>
          <w:szCs w:val="28"/>
        </w:rPr>
        <w:t xml:space="preserve">ремонт пола, замена дверных </w:t>
      </w:r>
      <w:r w:rsidR="00A3131B">
        <w:rPr>
          <w:sz w:val="28"/>
          <w:szCs w:val="28"/>
        </w:rPr>
        <w:t xml:space="preserve">блоков (дверей межкомнатных деревянных, замена входной двери ПВХ, электромонтажные работы (замена выключателей, розеток, прокладка кабеля, замена приборов освещения (светильников). Ремонт потолка, устройство подвесных потолков. Ремонт стен (штробление, заделка, выравнивание, окрашивание). Устройство перегородок из гипсокартонных листов. Устройство подиума (установка элементов каркаса, устройство оснований полов, монтаж перил). Переустройство санузла для лиц с ОВЗ. Перенос и установка пожарного шкафа. </w:t>
      </w:r>
    </w:p>
    <w:p w:rsidR="00305679" w:rsidRPr="001E2F01" w:rsidRDefault="00305679" w:rsidP="00CB1814">
      <w:pPr>
        <w:spacing w:line="312" w:lineRule="auto"/>
        <w:ind w:firstLine="709"/>
        <w:jc w:val="both"/>
        <w:rPr>
          <w:sz w:val="28"/>
          <w:szCs w:val="28"/>
        </w:rPr>
      </w:pPr>
      <w:r w:rsidRPr="001E2F01">
        <w:rPr>
          <w:b/>
          <w:sz w:val="28"/>
          <w:szCs w:val="28"/>
        </w:rPr>
        <w:t xml:space="preserve">На 2025 </w:t>
      </w:r>
      <w:r w:rsidR="001E2F01" w:rsidRPr="001E2F01">
        <w:rPr>
          <w:b/>
          <w:sz w:val="28"/>
          <w:szCs w:val="28"/>
        </w:rPr>
        <w:t xml:space="preserve">за счет средств бюджета городского округа Тольятти </w:t>
      </w:r>
      <w:r w:rsidRPr="001E2F01">
        <w:rPr>
          <w:b/>
          <w:sz w:val="28"/>
          <w:szCs w:val="28"/>
        </w:rPr>
        <w:t xml:space="preserve">запланировано 31 343 тыс. руб. </w:t>
      </w:r>
      <w:r>
        <w:rPr>
          <w:sz w:val="28"/>
          <w:szCs w:val="28"/>
        </w:rPr>
        <w:t xml:space="preserve">на проведение </w:t>
      </w:r>
      <w:r w:rsidR="001E2F01">
        <w:rPr>
          <w:sz w:val="28"/>
          <w:szCs w:val="28"/>
        </w:rPr>
        <w:t>следующих видов ремонтных работ, в том числе</w:t>
      </w:r>
      <w:r w:rsidR="001E2F01" w:rsidRPr="001E2F01">
        <w:rPr>
          <w:sz w:val="28"/>
          <w:szCs w:val="28"/>
        </w:rPr>
        <w:t>:</w:t>
      </w:r>
    </w:p>
    <w:p w:rsidR="00305679" w:rsidRDefault="001E2F01" w:rsidP="00CB1814">
      <w:pPr>
        <w:spacing w:line="312" w:lineRule="auto"/>
        <w:ind w:firstLine="709"/>
        <w:jc w:val="both"/>
        <w:rPr>
          <w:sz w:val="28"/>
          <w:szCs w:val="28"/>
        </w:rPr>
      </w:pPr>
      <w:r>
        <w:rPr>
          <w:sz w:val="28"/>
          <w:szCs w:val="28"/>
        </w:rPr>
        <w:t>в</w:t>
      </w:r>
      <w:r w:rsidR="00305679">
        <w:rPr>
          <w:sz w:val="28"/>
          <w:szCs w:val="28"/>
        </w:rPr>
        <w:t xml:space="preserve"> рамках проведения </w:t>
      </w:r>
      <w:r w:rsidR="00305679" w:rsidRPr="00F60492">
        <w:rPr>
          <w:sz w:val="28"/>
          <w:szCs w:val="28"/>
        </w:rPr>
        <w:t xml:space="preserve">капитального, текущего ремонта </w:t>
      </w:r>
      <w:r w:rsidR="00305679">
        <w:rPr>
          <w:sz w:val="28"/>
          <w:szCs w:val="28"/>
        </w:rPr>
        <w:t>в сумме</w:t>
      </w:r>
      <w:r w:rsidR="00305679" w:rsidRPr="00F60492">
        <w:rPr>
          <w:sz w:val="28"/>
          <w:szCs w:val="28"/>
        </w:rPr>
        <w:t xml:space="preserve"> </w:t>
      </w:r>
      <w:r w:rsidR="00305679" w:rsidRPr="00011ED3">
        <w:rPr>
          <w:b/>
          <w:sz w:val="28"/>
          <w:szCs w:val="28"/>
        </w:rPr>
        <w:t>10 881 тыс. руб.</w:t>
      </w:r>
      <w:r w:rsidR="00305679" w:rsidRPr="00F60492">
        <w:rPr>
          <w:sz w:val="28"/>
          <w:szCs w:val="28"/>
        </w:rPr>
        <w:t>, из них:</w:t>
      </w:r>
      <w:r w:rsidR="00305679">
        <w:rPr>
          <w:sz w:val="28"/>
          <w:szCs w:val="28"/>
        </w:rPr>
        <w:t xml:space="preserve"> </w:t>
      </w:r>
    </w:p>
    <w:p w:rsidR="00305679" w:rsidRDefault="00305679" w:rsidP="00CB1814">
      <w:pPr>
        <w:spacing w:line="312" w:lineRule="auto"/>
        <w:ind w:firstLine="709"/>
        <w:jc w:val="both"/>
        <w:rPr>
          <w:rFonts w:eastAsia="Calibri"/>
          <w:bCs/>
          <w:sz w:val="28"/>
          <w:szCs w:val="28"/>
        </w:rPr>
      </w:pPr>
      <w:r>
        <w:rPr>
          <w:sz w:val="28"/>
          <w:szCs w:val="28"/>
        </w:rPr>
        <w:t xml:space="preserve">- </w:t>
      </w:r>
      <w:r w:rsidRPr="00F60492">
        <w:rPr>
          <w:rFonts w:eastAsia="Calibri"/>
          <w:bCs/>
          <w:sz w:val="28"/>
          <w:szCs w:val="28"/>
        </w:rPr>
        <w:t xml:space="preserve">622 тыс. </w:t>
      </w:r>
      <w:r>
        <w:rPr>
          <w:rFonts w:eastAsia="Calibri"/>
          <w:bCs/>
          <w:sz w:val="28"/>
          <w:szCs w:val="28"/>
        </w:rPr>
        <w:t xml:space="preserve">руб. - МБУ ДО ДХШ им Плисецкой на </w:t>
      </w:r>
      <w:r w:rsidRPr="00F60492">
        <w:rPr>
          <w:rFonts w:eastAsia="Calibri"/>
          <w:bCs/>
          <w:sz w:val="28"/>
          <w:szCs w:val="28"/>
        </w:rPr>
        <w:t>замен</w:t>
      </w:r>
      <w:r>
        <w:rPr>
          <w:rFonts w:eastAsia="Calibri"/>
          <w:bCs/>
          <w:sz w:val="28"/>
          <w:szCs w:val="28"/>
        </w:rPr>
        <w:t>у</w:t>
      </w:r>
      <w:r w:rsidRPr="00F60492">
        <w:rPr>
          <w:rFonts w:eastAsia="Calibri"/>
          <w:bCs/>
          <w:sz w:val="28"/>
          <w:szCs w:val="28"/>
        </w:rPr>
        <w:t xml:space="preserve"> покрытия пола </w:t>
      </w:r>
      <w:r>
        <w:rPr>
          <w:rFonts w:eastAsia="Calibri"/>
          <w:bCs/>
          <w:sz w:val="28"/>
          <w:szCs w:val="28"/>
        </w:rPr>
        <w:t>-</w:t>
      </w:r>
      <w:r w:rsidRPr="00F60492">
        <w:rPr>
          <w:rFonts w:eastAsia="Calibri"/>
          <w:bCs/>
          <w:sz w:val="28"/>
          <w:szCs w:val="28"/>
        </w:rPr>
        <w:t>420 тыс. руб.,</w:t>
      </w:r>
      <w:r>
        <w:rPr>
          <w:rFonts w:eastAsia="Calibri"/>
          <w:bCs/>
          <w:sz w:val="28"/>
          <w:szCs w:val="28"/>
        </w:rPr>
        <w:t xml:space="preserve"> на</w:t>
      </w:r>
      <w:r w:rsidRPr="00F60492">
        <w:rPr>
          <w:rFonts w:eastAsia="Calibri"/>
          <w:bCs/>
          <w:sz w:val="28"/>
          <w:szCs w:val="28"/>
        </w:rPr>
        <w:t xml:space="preserve"> ремонт электроосвещения с заменой светиль</w:t>
      </w:r>
      <w:r>
        <w:rPr>
          <w:rFonts w:eastAsia="Calibri"/>
          <w:bCs/>
          <w:sz w:val="28"/>
          <w:szCs w:val="28"/>
        </w:rPr>
        <w:t>ников в классах -200 тыс. руб.;</w:t>
      </w:r>
    </w:p>
    <w:p w:rsidR="00305679" w:rsidRDefault="00305679" w:rsidP="00CB1814">
      <w:pPr>
        <w:spacing w:line="312" w:lineRule="auto"/>
        <w:ind w:firstLine="709"/>
        <w:jc w:val="both"/>
        <w:rPr>
          <w:rFonts w:eastAsia="Calibri"/>
          <w:bCs/>
          <w:sz w:val="28"/>
          <w:szCs w:val="28"/>
        </w:rPr>
      </w:pPr>
      <w:r>
        <w:rPr>
          <w:rFonts w:eastAsia="Calibri"/>
          <w:bCs/>
          <w:sz w:val="28"/>
          <w:szCs w:val="28"/>
        </w:rPr>
        <w:t xml:space="preserve">- </w:t>
      </w:r>
      <w:r w:rsidRPr="007660BA">
        <w:rPr>
          <w:rFonts w:eastAsia="Calibri"/>
          <w:bCs/>
          <w:sz w:val="28"/>
          <w:szCs w:val="28"/>
        </w:rPr>
        <w:t>2 011 тыс. руб. - МБУ ДО ДШИ «Камертон»</w:t>
      </w:r>
      <w:r>
        <w:rPr>
          <w:rFonts w:eastAsia="Calibri"/>
          <w:bCs/>
          <w:sz w:val="28"/>
          <w:szCs w:val="28"/>
        </w:rPr>
        <w:t xml:space="preserve"> на </w:t>
      </w:r>
      <w:r w:rsidRPr="00F60492">
        <w:rPr>
          <w:rFonts w:eastAsia="Calibri"/>
          <w:bCs/>
          <w:sz w:val="28"/>
          <w:szCs w:val="28"/>
        </w:rPr>
        <w:t xml:space="preserve">ремонт классов по адресу 40 лет Победы, 86 - 1 </w:t>
      </w:r>
      <w:r>
        <w:rPr>
          <w:rFonts w:eastAsia="Calibri"/>
          <w:bCs/>
          <w:sz w:val="28"/>
          <w:szCs w:val="28"/>
        </w:rPr>
        <w:t>671</w:t>
      </w:r>
      <w:r w:rsidRPr="00F60492">
        <w:rPr>
          <w:rFonts w:eastAsia="Calibri"/>
          <w:bCs/>
          <w:sz w:val="28"/>
          <w:szCs w:val="28"/>
        </w:rPr>
        <w:t xml:space="preserve"> тыс. руб., ремонт помещений по адрес</w:t>
      </w:r>
      <w:r>
        <w:rPr>
          <w:rFonts w:eastAsia="Calibri"/>
          <w:bCs/>
          <w:sz w:val="28"/>
          <w:szCs w:val="28"/>
        </w:rPr>
        <w:t>у Королева, 12 - 340 тыс. руб.;</w:t>
      </w:r>
    </w:p>
    <w:p w:rsidR="00305679" w:rsidRDefault="00305679" w:rsidP="00CB1814">
      <w:pPr>
        <w:spacing w:line="312" w:lineRule="auto"/>
        <w:ind w:firstLine="709"/>
        <w:jc w:val="both"/>
        <w:rPr>
          <w:rFonts w:eastAsia="Calibri"/>
          <w:bCs/>
          <w:sz w:val="28"/>
          <w:szCs w:val="28"/>
        </w:rPr>
      </w:pPr>
      <w:r>
        <w:rPr>
          <w:rFonts w:eastAsia="Calibri"/>
          <w:bCs/>
          <w:sz w:val="28"/>
          <w:szCs w:val="28"/>
        </w:rPr>
        <w:t xml:space="preserve">- </w:t>
      </w:r>
      <w:r w:rsidRPr="00F60492">
        <w:rPr>
          <w:rFonts w:eastAsia="Calibri"/>
          <w:bCs/>
          <w:sz w:val="28"/>
          <w:szCs w:val="28"/>
        </w:rPr>
        <w:t xml:space="preserve">1 563 тыс. руб. - МБУДО ЦРТДЮ </w:t>
      </w:r>
      <w:r>
        <w:rPr>
          <w:rFonts w:eastAsia="Calibri"/>
          <w:bCs/>
          <w:sz w:val="28"/>
          <w:szCs w:val="28"/>
        </w:rPr>
        <w:t>«</w:t>
      </w:r>
      <w:r w:rsidRPr="00F60492">
        <w:rPr>
          <w:rFonts w:eastAsia="Calibri"/>
          <w:bCs/>
          <w:sz w:val="28"/>
          <w:szCs w:val="28"/>
        </w:rPr>
        <w:t>Истоки</w:t>
      </w:r>
      <w:r>
        <w:rPr>
          <w:rFonts w:eastAsia="Calibri"/>
          <w:bCs/>
          <w:sz w:val="28"/>
          <w:szCs w:val="28"/>
        </w:rPr>
        <w:t>» на ремонт крыльца;</w:t>
      </w:r>
    </w:p>
    <w:p w:rsidR="00305679" w:rsidRDefault="00305679" w:rsidP="00CB1814">
      <w:pPr>
        <w:spacing w:line="312" w:lineRule="auto"/>
        <w:ind w:firstLine="709"/>
        <w:jc w:val="both"/>
        <w:rPr>
          <w:rFonts w:eastAsia="Calibri"/>
          <w:bCs/>
          <w:sz w:val="28"/>
          <w:szCs w:val="28"/>
        </w:rPr>
      </w:pPr>
      <w:r>
        <w:rPr>
          <w:rFonts w:eastAsia="Calibri"/>
          <w:bCs/>
          <w:sz w:val="28"/>
          <w:szCs w:val="28"/>
        </w:rPr>
        <w:t xml:space="preserve">- </w:t>
      </w:r>
      <w:r w:rsidRPr="00F60492">
        <w:rPr>
          <w:rFonts w:eastAsia="Calibri"/>
          <w:bCs/>
          <w:sz w:val="28"/>
          <w:szCs w:val="28"/>
        </w:rPr>
        <w:t>1 073 тыс. руб. -  МБУ ДО ДШИ №1</w:t>
      </w:r>
      <w:r>
        <w:rPr>
          <w:rFonts w:eastAsia="Calibri"/>
          <w:bCs/>
          <w:sz w:val="28"/>
          <w:szCs w:val="28"/>
        </w:rPr>
        <w:t xml:space="preserve"> на </w:t>
      </w:r>
      <w:r w:rsidRPr="00F60492">
        <w:rPr>
          <w:rFonts w:eastAsia="Calibri"/>
          <w:bCs/>
          <w:sz w:val="28"/>
          <w:szCs w:val="28"/>
        </w:rPr>
        <w:t>замен</w:t>
      </w:r>
      <w:r>
        <w:rPr>
          <w:rFonts w:eastAsia="Calibri"/>
          <w:bCs/>
          <w:sz w:val="28"/>
          <w:szCs w:val="28"/>
        </w:rPr>
        <w:t>у</w:t>
      </w:r>
      <w:r w:rsidRPr="00F60492">
        <w:rPr>
          <w:rFonts w:eastAsia="Calibri"/>
          <w:bCs/>
          <w:sz w:val="28"/>
          <w:szCs w:val="28"/>
        </w:rPr>
        <w:t xml:space="preserve"> витражей </w:t>
      </w:r>
      <w:r>
        <w:rPr>
          <w:rFonts w:eastAsia="Calibri"/>
          <w:bCs/>
          <w:sz w:val="28"/>
          <w:szCs w:val="28"/>
        </w:rPr>
        <w:t>по адресу Железнодорожная, 17;</w:t>
      </w:r>
    </w:p>
    <w:p w:rsidR="00305679" w:rsidRPr="00F60492" w:rsidRDefault="00305679" w:rsidP="00CB1814">
      <w:pPr>
        <w:spacing w:line="312" w:lineRule="auto"/>
        <w:ind w:firstLine="709"/>
        <w:jc w:val="both"/>
        <w:rPr>
          <w:rFonts w:eastAsia="Calibri"/>
          <w:bCs/>
          <w:sz w:val="28"/>
          <w:szCs w:val="28"/>
        </w:rPr>
      </w:pPr>
      <w:r>
        <w:rPr>
          <w:rFonts w:eastAsia="Calibri"/>
          <w:bCs/>
          <w:sz w:val="28"/>
          <w:szCs w:val="28"/>
        </w:rPr>
        <w:t xml:space="preserve">- </w:t>
      </w:r>
      <w:r w:rsidRPr="00F60492">
        <w:rPr>
          <w:rFonts w:eastAsia="Calibri"/>
          <w:bCs/>
          <w:sz w:val="28"/>
          <w:szCs w:val="28"/>
        </w:rPr>
        <w:t xml:space="preserve">181 тыс. руб. - МБУ ДО ДХШ им. И.Е. Репина </w:t>
      </w:r>
      <w:r>
        <w:rPr>
          <w:rFonts w:eastAsia="Calibri"/>
          <w:bCs/>
          <w:sz w:val="28"/>
          <w:szCs w:val="28"/>
        </w:rPr>
        <w:t xml:space="preserve">на </w:t>
      </w:r>
      <w:r w:rsidRPr="00F60492">
        <w:rPr>
          <w:rFonts w:eastAsia="Calibri"/>
          <w:bCs/>
          <w:sz w:val="28"/>
          <w:szCs w:val="28"/>
        </w:rPr>
        <w:t xml:space="preserve">текущий ремонт </w:t>
      </w:r>
      <w:r>
        <w:rPr>
          <w:rFonts w:eastAsia="Calibri"/>
          <w:bCs/>
          <w:sz w:val="28"/>
          <w:szCs w:val="28"/>
        </w:rPr>
        <w:t>учебного к</w:t>
      </w:r>
      <w:r w:rsidRPr="00F60492">
        <w:rPr>
          <w:rFonts w:eastAsia="Calibri"/>
          <w:bCs/>
          <w:sz w:val="28"/>
          <w:szCs w:val="28"/>
        </w:rPr>
        <w:t>абинет</w:t>
      </w:r>
      <w:r>
        <w:rPr>
          <w:rFonts w:eastAsia="Calibri"/>
          <w:bCs/>
          <w:sz w:val="28"/>
          <w:szCs w:val="28"/>
        </w:rPr>
        <w:t>а</w:t>
      </w:r>
      <w:r w:rsidRPr="00F60492">
        <w:rPr>
          <w:rFonts w:eastAsia="Calibri"/>
          <w:bCs/>
          <w:sz w:val="28"/>
          <w:szCs w:val="28"/>
        </w:rPr>
        <w:t xml:space="preserve"> по адресу Механизаторов, 20А</w:t>
      </w:r>
      <w:r>
        <w:rPr>
          <w:rFonts w:eastAsia="Calibri"/>
          <w:bCs/>
          <w:sz w:val="28"/>
          <w:szCs w:val="28"/>
        </w:rPr>
        <w:t>;</w:t>
      </w:r>
    </w:p>
    <w:p w:rsidR="00305679" w:rsidRDefault="00305679" w:rsidP="00CB1814">
      <w:pPr>
        <w:spacing w:line="312" w:lineRule="auto"/>
        <w:ind w:firstLine="709"/>
        <w:jc w:val="both"/>
        <w:rPr>
          <w:rFonts w:eastAsia="Calibri"/>
          <w:bCs/>
          <w:sz w:val="28"/>
          <w:szCs w:val="28"/>
        </w:rPr>
      </w:pPr>
      <w:r>
        <w:rPr>
          <w:rFonts w:eastAsia="Calibri"/>
          <w:bCs/>
          <w:sz w:val="28"/>
          <w:szCs w:val="28"/>
        </w:rPr>
        <w:t>- 930 тыс. руб. - МБУК ОДБ на замену</w:t>
      </w:r>
      <w:r w:rsidRPr="00F60492">
        <w:rPr>
          <w:rFonts w:eastAsia="Calibri"/>
          <w:bCs/>
          <w:sz w:val="28"/>
          <w:szCs w:val="28"/>
        </w:rPr>
        <w:t xml:space="preserve"> оконных блоков по адресам: 50 лет Октября, 55 - 433 тыс. руб., Жилина, 44 - 78 тыс. руб., ремонт пола по адрес</w:t>
      </w:r>
      <w:r>
        <w:rPr>
          <w:rFonts w:eastAsia="Calibri"/>
          <w:bCs/>
          <w:sz w:val="28"/>
          <w:szCs w:val="28"/>
        </w:rPr>
        <w:t>у Горького, 42 - 419 тыс. руб.;</w:t>
      </w:r>
    </w:p>
    <w:p w:rsidR="00305679" w:rsidRDefault="00305679" w:rsidP="00CB1814">
      <w:pPr>
        <w:spacing w:line="312" w:lineRule="auto"/>
        <w:ind w:firstLine="709"/>
        <w:jc w:val="both"/>
        <w:rPr>
          <w:rFonts w:eastAsia="Calibri"/>
          <w:bCs/>
          <w:sz w:val="28"/>
          <w:szCs w:val="28"/>
        </w:rPr>
      </w:pPr>
      <w:r>
        <w:rPr>
          <w:rFonts w:eastAsia="Calibri"/>
          <w:bCs/>
          <w:sz w:val="28"/>
          <w:szCs w:val="28"/>
        </w:rPr>
        <w:t xml:space="preserve">- </w:t>
      </w:r>
      <w:r w:rsidRPr="00F60492">
        <w:rPr>
          <w:rFonts w:eastAsia="Calibri"/>
          <w:bCs/>
          <w:sz w:val="28"/>
          <w:szCs w:val="28"/>
        </w:rPr>
        <w:t xml:space="preserve">3 597 тыс. руб. - МБУИ г.о. Тольятти </w:t>
      </w:r>
      <w:r>
        <w:rPr>
          <w:rFonts w:eastAsia="Calibri"/>
          <w:bCs/>
          <w:sz w:val="28"/>
          <w:szCs w:val="28"/>
        </w:rPr>
        <w:t>«</w:t>
      </w:r>
      <w:r w:rsidRPr="00F60492">
        <w:rPr>
          <w:rFonts w:eastAsia="Calibri"/>
          <w:bCs/>
          <w:sz w:val="28"/>
          <w:szCs w:val="28"/>
        </w:rPr>
        <w:t>МДТ</w:t>
      </w:r>
      <w:r>
        <w:rPr>
          <w:rFonts w:eastAsia="Calibri"/>
          <w:bCs/>
          <w:sz w:val="28"/>
          <w:szCs w:val="28"/>
        </w:rPr>
        <w:t xml:space="preserve">» на </w:t>
      </w:r>
      <w:r w:rsidRPr="00F60492">
        <w:rPr>
          <w:rFonts w:eastAsia="Calibri"/>
          <w:bCs/>
          <w:sz w:val="28"/>
          <w:szCs w:val="28"/>
        </w:rPr>
        <w:t>наружн</w:t>
      </w:r>
      <w:r>
        <w:rPr>
          <w:rFonts w:eastAsia="Calibri"/>
          <w:bCs/>
          <w:sz w:val="28"/>
          <w:szCs w:val="28"/>
        </w:rPr>
        <w:t>ую отделку здания;</w:t>
      </w:r>
    </w:p>
    <w:p w:rsidR="00305679" w:rsidRPr="00F60492" w:rsidRDefault="00305679" w:rsidP="00CB1814">
      <w:pPr>
        <w:spacing w:line="312" w:lineRule="auto"/>
        <w:ind w:firstLine="709"/>
        <w:jc w:val="both"/>
        <w:rPr>
          <w:rFonts w:eastAsia="Calibri"/>
          <w:bCs/>
          <w:sz w:val="28"/>
          <w:szCs w:val="28"/>
        </w:rPr>
      </w:pPr>
      <w:r>
        <w:rPr>
          <w:rFonts w:eastAsia="Calibri"/>
          <w:bCs/>
          <w:sz w:val="28"/>
          <w:szCs w:val="28"/>
        </w:rPr>
        <w:t xml:space="preserve">- </w:t>
      </w:r>
      <w:r w:rsidRPr="00F60492">
        <w:rPr>
          <w:rFonts w:eastAsia="Calibri"/>
          <w:bCs/>
          <w:sz w:val="28"/>
          <w:szCs w:val="28"/>
        </w:rPr>
        <w:t xml:space="preserve">904 тыс. руб. - МБУК ДЦ </w:t>
      </w:r>
      <w:r>
        <w:rPr>
          <w:rFonts w:eastAsia="Calibri"/>
          <w:bCs/>
          <w:sz w:val="28"/>
          <w:szCs w:val="28"/>
        </w:rPr>
        <w:t>«</w:t>
      </w:r>
      <w:r w:rsidRPr="00F60492">
        <w:rPr>
          <w:rFonts w:eastAsia="Calibri"/>
          <w:bCs/>
          <w:sz w:val="28"/>
          <w:szCs w:val="28"/>
        </w:rPr>
        <w:t>Русич</w:t>
      </w:r>
      <w:r>
        <w:rPr>
          <w:rFonts w:eastAsia="Calibri"/>
          <w:bCs/>
          <w:sz w:val="28"/>
          <w:szCs w:val="28"/>
        </w:rPr>
        <w:t>»</w:t>
      </w:r>
      <w:r w:rsidRPr="00F60492">
        <w:rPr>
          <w:rFonts w:eastAsia="Calibri"/>
          <w:bCs/>
          <w:sz w:val="28"/>
          <w:szCs w:val="28"/>
        </w:rPr>
        <w:t xml:space="preserve"> </w:t>
      </w:r>
      <w:r>
        <w:rPr>
          <w:rFonts w:eastAsia="Calibri"/>
          <w:bCs/>
          <w:sz w:val="28"/>
          <w:szCs w:val="28"/>
        </w:rPr>
        <w:t xml:space="preserve">на </w:t>
      </w:r>
      <w:r w:rsidRPr="00F60492">
        <w:rPr>
          <w:rFonts w:eastAsia="Calibri"/>
          <w:bCs/>
          <w:sz w:val="28"/>
          <w:szCs w:val="28"/>
        </w:rPr>
        <w:t>ремонт пола в зале 1 этажа</w:t>
      </w:r>
      <w:r>
        <w:rPr>
          <w:rFonts w:eastAsia="Calibri"/>
          <w:bCs/>
          <w:sz w:val="28"/>
          <w:szCs w:val="28"/>
        </w:rPr>
        <w:t>.</w:t>
      </w:r>
    </w:p>
    <w:p w:rsidR="00305679" w:rsidRPr="00F60492" w:rsidRDefault="001E2F01" w:rsidP="00CB1814">
      <w:pPr>
        <w:spacing w:line="312" w:lineRule="auto"/>
        <w:ind w:firstLine="709"/>
        <w:jc w:val="both"/>
        <w:rPr>
          <w:sz w:val="28"/>
          <w:szCs w:val="28"/>
        </w:rPr>
      </w:pPr>
      <w:r>
        <w:rPr>
          <w:sz w:val="28"/>
          <w:szCs w:val="28"/>
        </w:rPr>
        <w:t>н</w:t>
      </w:r>
      <w:r w:rsidR="00305679">
        <w:rPr>
          <w:sz w:val="28"/>
          <w:szCs w:val="28"/>
        </w:rPr>
        <w:t xml:space="preserve">а </w:t>
      </w:r>
      <w:r w:rsidR="00305679" w:rsidRPr="00F60492">
        <w:rPr>
          <w:sz w:val="28"/>
          <w:szCs w:val="28"/>
        </w:rPr>
        <w:t>мероприятия по беспрепятственному доступу инвалидов и других маломобильных групп</w:t>
      </w:r>
      <w:r w:rsidR="00305679">
        <w:rPr>
          <w:sz w:val="28"/>
          <w:szCs w:val="28"/>
        </w:rPr>
        <w:t xml:space="preserve"> населения в сумме</w:t>
      </w:r>
      <w:r w:rsidR="00305679" w:rsidRPr="00F60492">
        <w:rPr>
          <w:sz w:val="28"/>
          <w:szCs w:val="28"/>
        </w:rPr>
        <w:t xml:space="preserve"> </w:t>
      </w:r>
      <w:r w:rsidR="00305679" w:rsidRPr="00011ED3">
        <w:rPr>
          <w:b/>
          <w:sz w:val="28"/>
          <w:szCs w:val="28"/>
        </w:rPr>
        <w:t>1 256 тыс. руб</w:t>
      </w:r>
      <w:r w:rsidR="00305679" w:rsidRPr="00F60492">
        <w:rPr>
          <w:sz w:val="28"/>
          <w:szCs w:val="28"/>
        </w:rPr>
        <w:t xml:space="preserve">., </w:t>
      </w:r>
      <w:r w:rsidR="00305679">
        <w:rPr>
          <w:sz w:val="28"/>
          <w:szCs w:val="28"/>
        </w:rPr>
        <w:t>из них</w:t>
      </w:r>
      <w:r w:rsidR="00305679" w:rsidRPr="00F60492">
        <w:rPr>
          <w:sz w:val="28"/>
          <w:szCs w:val="28"/>
        </w:rPr>
        <w:t>:</w:t>
      </w:r>
    </w:p>
    <w:p w:rsidR="00305679" w:rsidRPr="00F60492" w:rsidRDefault="00305679" w:rsidP="00CB1814">
      <w:pPr>
        <w:spacing w:line="312" w:lineRule="auto"/>
        <w:ind w:firstLine="709"/>
        <w:jc w:val="both"/>
        <w:rPr>
          <w:sz w:val="28"/>
          <w:szCs w:val="28"/>
        </w:rPr>
      </w:pPr>
      <w:r>
        <w:rPr>
          <w:sz w:val="28"/>
          <w:szCs w:val="28"/>
        </w:rPr>
        <w:t xml:space="preserve">- </w:t>
      </w:r>
      <w:r w:rsidRPr="00F60492">
        <w:rPr>
          <w:sz w:val="28"/>
          <w:szCs w:val="28"/>
        </w:rPr>
        <w:t xml:space="preserve">494 тыс. руб. </w:t>
      </w:r>
      <w:r>
        <w:rPr>
          <w:sz w:val="28"/>
          <w:szCs w:val="28"/>
        </w:rPr>
        <w:t xml:space="preserve">– </w:t>
      </w:r>
      <w:r w:rsidRPr="00F60492">
        <w:rPr>
          <w:sz w:val="28"/>
          <w:szCs w:val="28"/>
        </w:rPr>
        <w:t xml:space="preserve">МБУИ </w:t>
      </w:r>
      <w:r>
        <w:rPr>
          <w:sz w:val="28"/>
          <w:szCs w:val="28"/>
        </w:rPr>
        <w:t>«</w:t>
      </w:r>
      <w:r w:rsidRPr="00F60492">
        <w:rPr>
          <w:sz w:val="28"/>
          <w:szCs w:val="28"/>
        </w:rPr>
        <w:t>Тольяттинский театр кукол</w:t>
      </w:r>
      <w:r>
        <w:rPr>
          <w:sz w:val="28"/>
          <w:szCs w:val="28"/>
        </w:rPr>
        <w:t>» на установку пандуса</w:t>
      </w:r>
      <w:r w:rsidRPr="00F60492">
        <w:rPr>
          <w:sz w:val="28"/>
          <w:szCs w:val="28"/>
        </w:rPr>
        <w:t xml:space="preserve"> ;</w:t>
      </w:r>
    </w:p>
    <w:p w:rsidR="00305679" w:rsidRPr="00F60492" w:rsidRDefault="00305679" w:rsidP="00CB1814">
      <w:pPr>
        <w:spacing w:line="312" w:lineRule="auto"/>
        <w:ind w:firstLine="708"/>
        <w:jc w:val="both"/>
        <w:rPr>
          <w:sz w:val="28"/>
          <w:szCs w:val="28"/>
        </w:rPr>
      </w:pPr>
      <w:r>
        <w:rPr>
          <w:sz w:val="28"/>
          <w:szCs w:val="28"/>
        </w:rPr>
        <w:t xml:space="preserve">- </w:t>
      </w:r>
      <w:r w:rsidRPr="00F60492">
        <w:rPr>
          <w:sz w:val="28"/>
          <w:szCs w:val="28"/>
        </w:rPr>
        <w:t xml:space="preserve"> 762 тыс. руб. – МБУ ДО ДШИ </w:t>
      </w:r>
      <w:r>
        <w:rPr>
          <w:sz w:val="28"/>
          <w:szCs w:val="28"/>
        </w:rPr>
        <w:t>«</w:t>
      </w:r>
      <w:r w:rsidRPr="00F60492">
        <w:rPr>
          <w:sz w:val="28"/>
          <w:szCs w:val="28"/>
        </w:rPr>
        <w:t>Лицей искусств им. В. Н. Сафонова</w:t>
      </w:r>
      <w:r>
        <w:rPr>
          <w:sz w:val="28"/>
          <w:szCs w:val="28"/>
        </w:rPr>
        <w:t xml:space="preserve">» на </w:t>
      </w:r>
      <w:r w:rsidRPr="00F60492">
        <w:rPr>
          <w:sz w:val="28"/>
          <w:szCs w:val="28"/>
        </w:rPr>
        <w:t>ремонт входной группы для обеспечения доступа инва</w:t>
      </w:r>
      <w:r>
        <w:rPr>
          <w:sz w:val="28"/>
          <w:szCs w:val="28"/>
        </w:rPr>
        <w:t>лидов и других МГН</w:t>
      </w:r>
      <w:r w:rsidRPr="00F60492">
        <w:rPr>
          <w:sz w:val="28"/>
          <w:szCs w:val="28"/>
        </w:rPr>
        <w:t>;</w:t>
      </w:r>
    </w:p>
    <w:p w:rsidR="00305679" w:rsidRDefault="001E2F01" w:rsidP="00CB1814">
      <w:pPr>
        <w:spacing w:line="312" w:lineRule="auto"/>
        <w:ind w:firstLine="851"/>
        <w:jc w:val="both"/>
        <w:rPr>
          <w:sz w:val="28"/>
          <w:szCs w:val="28"/>
        </w:rPr>
      </w:pPr>
      <w:r>
        <w:rPr>
          <w:sz w:val="28"/>
          <w:szCs w:val="28"/>
        </w:rPr>
        <w:t>в</w:t>
      </w:r>
      <w:r w:rsidR="00305679">
        <w:rPr>
          <w:sz w:val="28"/>
          <w:szCs w:val="28"/>
        </w:rPr>
        <w:t xml:space="preserve"> рамках проведения противопожарных</w:t>
      </w:r>
      <w:r w:rsidR="00305679" w:rsidRPr="00F60492">
        <w:rPr>
          <w:sz w:val="28"/>
          <w:szCs w:val="28"/>
        </w:rPr>
        <w:t xml:space="preserve"> мероприяти</w:t>
      </w:r>
      <w:r w:rsidR="00305679">
        <w:rPr>
          <w:sz w:val="28"/>
          <w:szCs w:val="28"/>
        </w:rPr>
        <w:t>й в сумме</w:t>
      </w:r>
      <w:r w:rsidR="00305679" w:rsidRPr="00F60492">
        <w:rPr>
          <w:sz w:val="28"/>
          <w:szCs w:val="28"/>
        </w:rPr>
        <w:t xml:space="preserve"> 16 </w:t>
      </w:r>
      <w:r w:rsidR="00305679">
        <w:rPr>
          <w:sz w:val="28"/>
          <w:szCs w:val="28"/>
        </w:rPr>
        <w:t>035</w:t>
      </w:r>
      <w:r w:rsidR="00305679" w:rsidRPr="00F60492">
        <w:rPr>
          <w:sz w:val="28"/>
          <w:szCs w:val="28"/>
        </w:rPr>
        <w:t xml:space="preserve"> тыс. руб.,</w:t>
      </w:r>
      <w:r w:rsidR="00305679">
        <w:rPr>
          <w:sz w:val="28"/>
          <w:szCs w:val="28"/>
        </w:rPr>
        <w:t xml:space="preserve"> их них</w:t>
      </w:r>
      <w:r w:rsidR="00305679" w:rsidRPr="00F60492">
        <w:rPr>
          <w:sz w:val="28"/>
          <w:szCs w:val="28"/>
        </w:rPr>
        <w:t xml:space="preserve"> </w:t>
      </w:r>
      <w:r w:rsidR="00305679">
        <w:rPr>
          <w:sz w:val="28"/>
          <w:szCs w:val="28"/>
        </w:rPr>
        <w:t>на реконструкцию, ремонт, монтаж систем автоматической пожарной сигнализации и системы оповещения;</w:t>
      </w:r>
    </w:p>
    <w:p w:rsidR="00305679" w:rsidRDefault="00305679" w:rsidP="00CB1814">
      <w:pPr>
        <w:spacing w:line="312" w:lineRule="auto"/>
        <w:ind w:firstLine="851"/>
        <w:jc w:val="both"/>
        <w:rPr>
          <w:sz w:val="28"/>
          <w:szCs w:val="28"/>
        </w:rPr>
      </w:pPr>
      <w:r>
        <w:rPr>
          <w:sz w:val="28"/>
          <w:szCs w:val="28"/>
        </w:rPr>
        <w:t>- 10 911 тыс. руб. -</w:t>
      </w:r>
      <w:r w:rsidRPr="001151E8">
        <w:rPr>
          <w:sz w:val="28"/>
          <w:szCs w:val="28"/>
        </w:rPr>
        <w:t xml:space="preserve"> </w:t>
      </w:r>
      <w:r w:rsidRPr="00F60492">
        <w:rPr>
          <w:sz w:val="28"/>
          <w:szCs w:val="28"/>
        </w:rPr>
        <w:t xml:space="preserve">МБУ ДО ЦРТДЮ </w:t>
      </w:r>
      <w:r>
        <w:rPr>
          <w:sz w:val="28"/>
          <w:szCs w:val="28"/>
        </w:rPr>
        <w:t>«</w:t>
      </w:r>
      <w:r w:rsidRPr="00F60492">
        <w:rPr>
          <w:sz w:val="28"/>
          <w:szCs w:val="28"/>
        </w:rPr>
        <w:t>Истоки</w:t>
      </w:r>
      <w:r>
        <w:rPr>
          <w:sz w:val="28"/>
          <w:szCs w:val="28"/>
        </w:rPr>
        <w:t>»</w:t>
      </w:r>
      <w:r w:rsidRPr="00F60492">
        <w:rPr>
          <w:sz w:val="28"/>
          <w:szCs w:val="28"/>
        </w:rPr>
        <w:t>;</w:t>
      </w:r>
    </w:p>
    <w:p w:rsidR="00305679" w:rsidRDefault="00305679" w:rsidP="00CB1814">
      <w:pPr>
        <w:spacing w:line="312" w:lineRule="auto"/>
        <w:ind w:firstLine="851"/>
        <w:jc w:val="both"/>
        <w:rPr>
          <w:sz w:val="28"/>
          <w:szCs w:val="28"/>
        </w:rPr>
      </w:pPr>
      <w:r>
        <w:rPr>
          <w:sz w:val="28"/>
          <w:szCs w:val="28"/>
        </w:rPr>
        <w:t xml:space="preserve">- </w:t>
      </w:r>
      <w:r w:rsidRPr="00F60492">
        <w:rPr>
          <w:sz w:val="28"/>
          <w:szCs w:val="28"/>
        </w:rPr>
        <w:t>2 355 ты</w:t>
      </w:r>
      <w:r>
        <w:rPr>
          <w:sz w:val="28"/>
          <w:szCs w:val="28"/>
        </w:rPr>
        <w:t>с. руб.</w:t>
      </w:r>
      <w:r w:rsidRPr="00F60492">
        <w:rPr>
          <w:sz w:val="28"/>
          <w:szCs w:val="28"/>
        </w:rPr>
        <w:t xml:space="preserve"> </w:t>
      </w:r>
      <w:r>
        <w:rPr>
          <w:sz w:val="28"/>
          <w:szCs w:val="28"/>
        </w:rPr>
        <w:t xml:space="preserve">- </w:t>
      </w:r>
      <w:r w:rsidRPr="00F60492">
        <w:rPr>
          <w:sz w:val="28"/>
          <w:szCs w:val="28"/>
        </w:rPr>
        <w:t xml:space="preserve">МБУ ДО ШИ </w:t>
      </w:r>
      <w:r>
        <w:rPr>
          <w:sz w:val="28"/>
          <w:szCs w:val="28"/>
        </w:rPr>
        <w:t>«</w:t>
      </w:r>
      <w:r w:rsidRPr="00F60492">
        <w:rPr>
          <w:sz w:val="28"/>
          <w:szCs w:val="28"/>
        </w:rPr>
        <w:t>Форте</w:t>
      </w:r>
      <w:r>
        <w:rPr>
          <w:sz w:val="28"/>
          <w:szCs w:val="28"/>
        </w:rPr>
        <w:t>»;</w:t>
      </w:r>
    </w:p>
    <w:p w:rsidR="00305679" w:rsidRDefault="00305679" w:rsidP="00CB1814">
      <w:pPr>
        <w:spacing w:line="312" w:lineRule="auto"/>
        <w:ind w:firstLine="851"/>
        <w:jc w:val="both"/>
        <w:rPr>
          <w:sz w:val="28"/>
          <w:szCs w:val="28"/>
        </w:rPr>
      </w:pPr>
      <w:r>
        <w:rPr>
          <w:sz w:val="28"/>
          <w:szCs w:val="28"/>
        </w:rPr>
        <w:t>-</w:t>
      </w:r>
      <w:r w:rsidRPr="00F60492">
        <w:rPr>
          <w:sz w:val="28"/>
          <w:szCs w:val="28"/>
        </w:rPr>
        <w:t xml:space="preserve"> </w:t>
      </w:r>
      <w:r>
        <w:rPr>
          <w:sz w:val="28"/>
          <w:szCs w:val="28"/>
        </w:rPr>
        <w:t xml:space="preserve"> 1 253 тыс. руб. -  МБУ ДО ДШИ №1;</w:t>
      </w:r>
    </w:p>
    <w:p w:rsidR="00305679" w:rsidRPr="00F60492" w:rsidRDefault="00305679" w:rsidP="00CB1814">
      <w:pPr>
        <w:spacing w:line="312" w:lineRule="auto"/>
        <w:ind w:firstLine="851"/>
        <w:jc w:val="both"/>
        <w:rPr>
          <w:sz w:val="28"/>
          <w:szCs w:val="28"/>
        </w:rPr>
      </w:pPr>
      <w:r>
        <w:rPr>
          <w:sz w:val="28"/>
          <w:szCs w:val="28"/>
        </w:rPr>
        <w:t xml:space="preserve">- </w:t>
      </w:r>
      <w:r w:rsidRPr="00F60492">
        <w:rPr>
          <w:sz w:val="28"/>
          <w:szCs w:val="28"/>
        </w:rPr>
        <w:t xml:space="preserve">1 516 тыс. руб. </w:t>
      </w:r>
      <w:r>
        <w:rPr>
          <w:sz w:val="28"/>
          <w:szCs w:val="28"/>
        </w:rPr>
        <w:t xml:space="preserve"> -  </w:t>
      </w:r>
      <w:r w:rsidRPr="00F60492">
        <w:rPr>
          <w:sz w:val="28"/>
          <w:szCs w:val="28"/>
        </w:rPr>
        <w:t xml:space="preserve">МБУ ДО ДШИ им. Свиридова </w:t>
      </w:r>
      <w:r>
        <w:rPr>
          <w:sz w:val="28"/>
          <w:szCs w:val="28"/>
        </w:rPr>
        <w:t xml:space="preserve"> </w:t>
      </w:r>
    </w:p>
    <w:p w:rsidR="00305679" w:rsidRPr="00F60492" w:rsidRDefault="001E2F01" w:rsidP="00CB1814">
      <w:pPr>
        <w:spacing w:line="312" w:lineRule="auto"/>
        <w:ind w:firstLine="709"/>
        <w:jc w:val="both"/>
        <w:rPr>
          <w:sz w:val="28"/>
          <w:szCs w:val="28"/>
        </w:rPr>
      </w:pPr>
      <w:r>
        <w:rPr>
          <w:sz w:val="28"/>
          <w:szCs w:val="28"/>
        </w:rPr>
        <w:t>н</w:t>
      </w:r>
      <w:r w:rsidR="00305679" w:rsidRPr="00F60492">
        <w:rPr>
          <w:sz w:val="28"/>
          <w:szCs w:val="28"/>
        </w:rPr>
        <w:t xml:space="preserve">а мероприятия по антитеррористической безопасности </w:t>
      </w:r>
      <w:r w:rsidR="00305679">
        <w:rPr>
          <w:sz w:val="28"/>
          <w:szCs w:val="28"/>
        </w:rPr>
        <w:t>в сумме</w:t>
      </w:r>
      <w:r w:rsidR="00305679" w:rsidRPr="00F60492">
        <w:rPr>
          <w:sz w:val="28"/>
          <w:szCs w:val="28"/>
        </w:rPr>
        <w:t xml:space="preserve"> 3 </w:t>
      </w:r>
      <w:r w:rsidR="00305679">
        <w:rPr>
          <w:sz w:val="28"/>
          <w:szCs w:val="28"/>
        </w:rPr>
        <w:t>171</w:t>
      </w:r>
      <w:r w:rsidR="00305679" w:rsidRPr="00F60492">
        <w:rPr>
          <w:sz w:val="28"/>
          <w:szCs w:val="28"/>
        </w:rPr>
        <w:t xml:space="preserve"> тыс. руб., в том числе:</w:t>
      </w:r>
    </w:p>
    <w:p w:rsidR="00305679" w:rsidRDefault="00305679" w:rsidP="00CB1814">
      <w:pPr>
        <w:spacing w:line="312" w:lineRule="auto"/>
        <w:ind w:firstLine="709"/>
        <w:jc w:val="both"/>
        <w:rPr>
          <w:sz w:val="28"/>
          <w:szCs w:val="28"/>
        </w:rPr>
      </w:pPr>
      <w:r>
        <w:rPr>
          <w:sz w:val="28"/>
          <w:szCs w:val="28"/>
        </w:rPr>
        <w:t xml:space="preserve">- </w:t>
      </w:r>
      <w:r w:rsidRPr="00F60492">
        <w:rPr>
          <w:sz w:val="28"/>
          <w:szCs w:val="28"/>
        </w:rPr>
        <w:t>1 151 тыс. руб.</w:t>
      </w:r>
      <w:r w:rsidRPr="003C7E1C">
        <w:rPr>
          <w:sz w:val="28"/>
          <w:szCs w:val="28"/>
        </w:rPr>
        <w:t xml:space="preserve"> </w:t>
      </w:r>
      <w:r>
        <w:rPr>
          <w:sz w:val="28"/>
          <w:szCs w:val="28"/>
        </w:rPr>
        <w:t xml:space="preserve">- </w:t>
      </w:r>
      <w:r w:rsidRPr="00F60492">
        <w:rPr>
          <w:sz w:val="28"/>
          <w:szCs w:val="28"/>
        </w:rPr>
        <w:t xml:space="preserve">МБУК </w:t>
      </w:r>
      <w:r>
        <w:rPr>
          <w:sz w:val="28"/>
          <w:szCs w:val="28"/>
        </w:rPr>
        <w:t>«</w:t>
      </w:r>
      <w:r w:rsidRPr="00F60492">
        <w:rPr>
          <w:sz w:val="28"/>
          <w:szCs w:val="28"/>
        </w:rPr>
        <w:t>Библиотеки Тольятти</w:t>
      </w:r>
      <w:r>
        <w:rPr>
          <w:sz w:val="28"/>
          <w:szCs w:val="28"/>
        </w:rPr>
        <w:t>»</w:t>
      </w:r>
      <w:r w:rsidRPr="00F60492">
        <w:rPr>
          <w:sz w:val="28"/>
          <w:szCs w:val="28"/>
        </w:rPr>
        <w:t xml:space="preserve"> на </w:t>
      </w:r>
      <w:r>
        <w:rPr>
          <w:sz w:val="28"/>
          <w:szCs w:val="28"/>
        </w:rPr>
        <w:t>монтаж</w:t>
      </w:r>
      <w:r w:rsidRPr="00F60492">
        <w:rPr>
          <w:sz w:val="28"/>
          <w:szCs w:val="28"/>
        </w:rPr>
        <w:t xml:space="preserve"> систем</w:t>
      </w:r>
      <w:r>
        <w:rPr>
          <w:sz w:val="28"/>
          <w:szCs w:val="28"/>
        </w:rPr>
        <w:t>ы</w:t>
      </w:r>
      <w:r w:rsidRPr="00F60492">
        <w:rPr>
          <w:sz w:val="28"/>
          <w:szCs w:val="28"/>
        </w:rPr>
        <w:t xml:space="preserve"> охранной сигнализации;</w:t>
      </w:r>
    </w:p>
    <w:p w:rsidR="00305679" w:rsidRPr="00F60492" w:rsidRDefault="00305679" w:rsidP="00CB1814">
      <w:pPr>
        <w:spacing w:line="312" w:lineRule="auto"/>
        <w:ind w:firstLine="709"/>
        <w:jc w:val="both"/>
        <w:rPr>
          <w:sz w:val="28"/>
          <w:szCs w:val="28"/>
        </w:rPr>
      </w:pPr>
      <w:r>
        <w:rPr>
          <w:sz w:val="28"/>
          <w:szCs w:val="28"/>
        </w:rPr>
        <w:t xml:space="preserve">-  704 тыс. руб. </w:t>
      </w:r>
      <w:r w:rsidRPr="00F60492">
        <w:rPr>
          <w:sz w:val="28"/>
          <w:szCs w:val="28"/>
        </w:rPr>
        <w:t>на</w:t>
      </w:r>
      <w:r>
        <w:rPr>
          <w:sz w:val="28"/>
          <w:szCs w:val="28"/>
        </w:rPr>
        <w:t xml:space="preserve"> монтаж системы</w:t>
      </w:r>
      <w:r w:rsidRPr="00F60492">
        <w:rPr>
          <w:sz w:val="28"/>
          <w:szCs w:val="28"/>
        </w:rPr>
        <w:t xml:space="preserve"> видеонаблюдения</w:t>
      </w:r>
      <w:r>
        <w:rPr>
          <w:sz w:val="28"/>
          <w:szCs w:val="28"/>
        </w:rPr>
        <w:t xml:space="preserve">, из них: 411 тыс. руб.  </w:t>
      </w:r>
      <w:r w:rsidRPr="00936A26">
        <w:rPr>
          <w:sz w:val="28"/>
          <w:szCs w:val="28"/>
        </w:rPr>
        <w:t xml:space="preserve"> </w:t>
      </w:r>
      <w:r w:rsidRPr="00F60492">
        <w:rPr>
          <w:sz w:val="28"/>
          <w:szCs w:val="28"/>
        </w:rPr>
        <w:t>МБУК ТКМ</w:t>
      </w:r>
      <w:r>
        <w:rPr>
          <w:sz w:val="28"/>
          <w:szCs w:val="28"/>
        </w:rPr>
        <w:t xml:space="preserve">, 293 тыс. руб. - </w:t>
      </w:r>
      <w:r w:rsidRPr="00F60492">
        <w:rPr>
          <w:sz w:val="28"/>
          <w:szCs w:val="28"/>
        </w:rPr>
        <w:t xml:space="preserve">МБУИ </w:t>
      </w:r>
      <w:r>
        <w:rPr>
          <w:sz w:val="28"/>
          <w:szCs w:val="28"/>
        </w:rPr>
        <w:t>«</w:t>
      </w:r>
      <w:r w:rsidRPr="00F60492">
        <w:rPr>
          <w:sz w:val="28"/>
          <w:szCs w:val="28"/>
        </w:rPr>
        <w:t>Тольяттинский театр кукол</w:t>
      </w:r>
      <w:r>
        <w:rPr>
          <w:sz w:val="28"/>
          <w:szCs w:val="28"/>
        </w:rPr>
        <w:t>»</w:t>
      </w:r>
      <w:r w:rsidRPr="00F60492">
        <w:rPr>
          <w:sz w:val="28"/>
          <w:szCs w:val="28"/>
        </w:rPr>
        <w:t>;</w:t>
      </w:r>
    </w:p>
    <w:p w:rsidR="00305679" w:rsidRDefault="00305679" w:rsidP="00CB1814">
      <w:pPr>
        <w:spacing w:line="312" w:lineRule="auto"/>
        <w:ind w:firstLine="709"/>
        <w:jc w:val="both"/>
        <w:rPr>
          <w:sz w:val="28"/>
          <w:szCs w:val="28"/>
        </w:rPr>
      </w:pPr>
      <w:r>
        <w:rPr>
          <w:sz w:val="28"/>
          <w:szCs w:val="28"/>
        </w:rPr>
        <w:t xml:space="preserve">- </w:t>
      </w:r>
      <w:r w:rsidRPr="00F60492">
        <w:rPr>
          <w:sz w:val="28"/>
          <w:szCs w:val="28"/>
        </w:rPr>
        <w:t xml:space="preserve">1 316 тыс. руб. на установку металлических жалюзи, защитной пленки на окна, из них: 756 тыс. руб. - МБУ ДО ДШИ </w:t>
      </w:r>
      <w:r>
        <w:rPr>
          <w:sz w:val="28"/>
          <w:szCs w:val="28"/>
        </w:rPr>
        <w:t>«</w:t>
      </w:r>
      <w:r w:rsidRPr="00F60492">
        <w:rPr>
          <w:sz w:val="28"/>
          <w:szCs w:val="28"/>
        </w:rPr>
        <w:t>Лицей искусств</w:t>
      </w:r>
      <w:r>
        <w:rPr>
          <w:sz w:val="28"/>
          <w:szCs w:val="28"/>
        </w:rPr>
        <w:t>»</w:t>
      </w:r>
      <w:r w:rsidRPr="00F60492">
        <w:rPr>
          <w:sz w:val="28"/>
          <w:szCs w:val="28"/>
        </w:rPr>
        <w:t xml:space="preserve">, 560 тыс. руб. - МАУ </w:t>
      </w:r>
      <w:r>
        <w:rPr>
          <w:sz w:val="28"/>
          <w:szCs w:val="28"/>
        </w:rPr>
        <w:t>«</w:t>
      </w:r>
      <w:r w:rsidRPr="00F60492">
        <w:rPr>
          <w:sz w:val="28"/>
          <w:szCs w:val="28"/>
        </w:rPr>
        <w:t xml:space="preserve">КЦ </w:t>
      </w:r>
      <w:r>
        <w:rPr>
          <w:sz w:val="28"/>
          <w:szCs w:val="28"/>
        </w:rPr>
        <w:t>«</w:t>
      </w:r>
      <w:r w:rsidRPr="00F60492">
        <w:rPr>
          <w:sz w:val="28"/>
          <w:szCs w:val="28"/>
        </w:rPr>
        <w:t>Автоград</w:t>
      </w:r>
      <w:r>
        <w:rPr>
          <w:sz w:val="28"/>
          <w:szCs w:val="28"/>
        </w:rPr>
        <w:t>».</w:t>
      </w:r>
    </w:p>
    <w:p w:rsidR="005E4741" w:rsidRDefault="00E439E3" w:rsidP="00CB1814">
      <w:pPr>
        <w:spacing w:line="312" w:lineRule="auto"/>
        <w:ind w:firstLine="709"/>
        <w:jc w:val="both"/>
        <w:rPr>
          <w:sz w:val="28"/>
          <w:szCs w:val="28"/>
        </w:rPr>
      </w:pPr>
      <w:r w:rsidRPr="001E2F01">
        <w:rPr>
          <w:b/>
          <w:sz w:val="28"/>
          <w:szCs w:val="28"/>
        </w:rPr>
        <w:t>В 2024 году а</w:t>
      </w:r>
      <w:r w:rsidR="005E4741" w:rsidRPr="001E2F01">
        <w:rPr>
          <w:b/>
          <w:sz w:val="28"/>
          <w:szCs w:val="28"/>
        </w:rPr>
        <w:t xml:space="preserve">дминистрацией городского округа Тольятти направлены заявки в министерство культуры Самарской области для участия </w:t>
      </w:r>
      <w:r w:rsidR="003C30BC" w:rsidRPr="001E2F01">
        <w:rPr>
          <w:b/>
          <w:sz w:val="28"/>
          <w:szCs w:val="28"/>
        </w:rPr>
        <w:t xml:space="preserve">в 2025 году </w:t>
      </w:r>
      <w:r w:rsidR="005E4741" w:rsidRPr="001E2F01">
        <w:rPr>
          <w:b/>
          <w:sz w:val="28"/>
          <w:szCs w:val="28"/>
        </w:rPr>
        <w:t xml:space="preserve">в </w:t>
      </w:r>
      <w:r w:rsidR="003C30BC" w:rsidRPr="001E2F01">
        <w:rPr>
          <w:b/>
          <w:sz w:val="28"/>
          <w:szCs w:val="28"/>
        </w:rPr>
        <w:t>г</w:t>
      </w:r>
      <w:r w:rsidR="005E4741" w:rsidRPr="001E2F01">
        <w:rPr>
          <w:b/>
          <w:sz w:val="28"/>
          <w:szCs w:val="28"/>
        </w:rPr>
        <w:t>осударственной программе «Развитие культуры в Самарской области»</w:t>
      </w:r>
      <w:r w:rsidR="005E4741">
        <w:rPr>
          <w:sz w:val="28"/>
          <w:szCs w:val="28"/>
        </w:rPr>
        <w:t xml:space="preserve"> по следующим мероприятиям.</w:t>
      </w:r>
    </w:p>
    <w:p w:rsidR="005E4741" w:rsidRDefault="005E4741" w:rsidP="00CB1814">
      <w:pPr>
        <w:pStyle w:val="1"/>
        <w:spacing w:before="120" w:after="120" w:line="312" w:lineRule="auto"/>
        <w:ind w:firstLine="708"/>
        <w:jc w:val="both"/>
        <w:rPr>
          <w:rFonts w:ascii="Times New Roman" w:hAnsi="Times New Roman"/>
          <w:sz w:val="28"/>
          <w:szCs w:val="28"/>
        </w:rPr>
      </w:pPr>
      <w:r w:rsidRPr="002D30B8">
        <w:rPr>
          <w:rFonts w:ascii="Times New Roman" w:hAnsi="Times New Roman"/>
          <w:b/>
          <w:bCs/>
          <w:sz w:val="28"/>
          <w:szCs w:val="28"/>
        </w:rPr>
        <w:t>«Реконструкция и капитальный ремонт региональных и муниципальных театров».</w:t>
      </w:r>
      <w:r>
        <w:rPr>
          <w:rFonts w:ascii="Times New Roman" w:hAnsi="Times New Roman"/>
          <w:sz w:val="28"/>
          <w:szCs w:val="28"/>
        </w:rPr>
        <w:t xml:space="preserve"> </w:t>
      </w:r>
      <w:r w:rsidRPr="003A464F">
        <w:rPr>
          <w:rFonts w:ascii="Times New Roman" w:hAnsi="Times New Roman"/>
          <w:sz w:val="28"/>
          <w:szCs w:val="28"/>
        </w:rPr>
        <w:t xml:space="preserve">Капитальный ремонт МАУИ </w:t>
      </w:r>
      <w:r>
        <w:rPr>
          <w:rFonts w:ascii="Times New Roman" w:hAnsi="Times New Roman"/>
          <w:sz w:val="28"/>
          <w:szCs w:val="28"/>
        </w:rPr>
        <w:t>городского округа</w:t>
      </w:r>
      <w:r w:rsidRPr="003A464F">
        <w:rPr>
          <w:rFonts w:ascii="Times New Roman" w:hAnsi="Times New Roman"/>
          <w:sz w:val="28"/>
          <w:szCs w:val="28"/>
        </w:rPr>
        <w:t xml:space="preserve"> Тольятти </w:t>
      </w:r>
      <w:r>
        <w:rPr>
          <w:rFonts w:ascii="Times New Roman" w:hAnsi="Times New Roman"/>
          <w:sz w:val="28"/>
          <w:szCs w:val="28"/>
        </w:rPr>
        <w:t>«</w:t>
      </w:r>
      <w:r w:rsidRPr="003A464F">
        <w:rPr>
          <w:rFonts w:ascii="Times New Roman" w:hAnsi="Times New Roman"/>
          <w:sz w:val="28"/>
          <w:szCs w:val="28"/>
        </w:rPr>
        <w:t xml:space="preserve">Драматический театр </w:t>
      </w:r>
      <w:r>
        <w:rPr>
          <w:rFonts w:ascii="Times New Roman" w:hAnsi="Times New Roman"/>
          <w:sz w:val="28"/>
          <w:szCs w:val="28"/>
        </w:rPr>
        <w:t>«</w:t>
      </w:r>
      <w:r w:rsidRPr="003A464F">
        <w:rPr>
          <w:rFonts w:ascii="Times New Roman" w:hAnsi="Times New Roman"/>
          <w:sz w:val="28"/>
          <w:szCs w:val="28"/>
        </w:rPr>
        <w:t>Колесо</w:t>
      </w:r>
      <w:r>
        <w:rPr>
          <w:rFonts w:ascii="Times New Roman" w:hAnsi="Times New Roman"/>
          <w:sz w:val="28"/>
          <w:szCs w:val="28"/>
        </w:rPr>
        <w:t>»</w:t>
      </w:r>
      <w:r w:rsidRPr="003A464F">
        <w:rPr>
          <w:rFonts w:ascii="Times New Roman" w:hAnsi="Times New Roman"/>
          <w:sz w:val="28"/>
          <w:szCs w:val="28"/>
        </w:rPr>
        <w:t xml:space="preserve"> им. Г.Б. Дроздова</w:t>
      </w:r>
      <w:r>
        <w:rPr>
          <w:rFonts w:ascii="Times New Roman" w:hAnsi="Times New Roman"/>
          <w:sz w:val="28"/>
          <w:szCs w:val="28"/>
        </w:rPr>
        <w:t xml:space="preserve">» </w:t>
      </w:r>
      <w:r w:rsidRPr="003A464F">
        <w:rPr>
          <w:rFonts w:ascii="Times New Roman" w:hAnsi="Times New Roman"/>
          <w:sz w:val="28"/>
          <w:szCs w:val="28"/>
        </w:rPr>
        <w:t>на сумму</w:t>
      </w:r>
      <w:r>
        <w:rPr>
          <w:rFonts w:ascii="Times New Roman" w:hAnsi="Times New Roman"/>
          <w:sz w:val="28"/>
          <w:szCs w:val="28"/>
        </w:rPr>
        <w:t xml:space="preserve">              </w:t>
      </w:r>
      <w:r w:rsidRPr="003A464F">
        <w:rPr>
          <w:rFonts w:ascii="Times New Roman" w:hAnsi="Times New Roman"/>
          <w:sz w:val="28"/>
          <w:szCs w:val="28"/>
        </w:rPr>
        <w:t xml:space="preserve"> 207 761,00 тыс.</w:t>
      </w:r>
      <w:r>
        <w:rPr>
          <w:rFonts w:ascii="Times New Roman" w:hAnsi="Times New Roman"/>
          <w:sz w:val="28"/>
          <w:szCs w:val="28"/>
        </w:rPr>
        <w:t xml:space="preserve"> </w:t>
      </w:r>
      <w:r w:rsidRPr="003A464F">
        <w:rPr>
          <w:rFonts w:ascii="Times New Roman" w:hAnsi="Times New Roman"/>
          <w:sz w:val="28"/>
          <w:szCs w:val="28"/>
        </w:rPr>
        <w:t>руб. (письмо от 18.05.2023 № 3543/1).</w:t>
      </w:r>
      <w:r>
        <w:rPr>
          <w:rFonts w:ascii="Times New Roman" w:hAnsi="Times New Roman"/>
          <w:sz w:val="28"/>
          <w:szCs w:val="28"/>
        </w:rPr>
        <w:t xml:space="preserve"> </w:t>
      </w:r>
      <w:r w:rsidRPr="003A464F">
        <w:rPr>
          <w:rFonts w:ascii="Times New Roman" w:hAnsi="Times New Roman"/>
          <w:sz w:val="28"/>
          <w:szCs w:val="28"/>
        </w:rPr>
        <w:t xml:space="preserve">Сметная стоимость уточнена на 17.05.2024г. </w:t>
      </w:r>
      <w:r w:rsidRPr="00CF764C">
        <w:rPr>
          <w:rFonts w:ascii="Times New Roman" w:hAnsi="Times New Roman"/>
          <w:sz w:val="28"/>
          <w:szCs w:val="28"/>
        </w:rPr>
        <w:t>(</w:t>
      </w:r>
      <w:r>
        <w:rPr>
          <w:rFonts w:ascii="Times New Roman" w:hAnsi="Times New Roman"/>
          <w:sz w:val="28"/>
          <w:szCs w:val="28"/>
        </w:rPr>
        <w:t>перерасчет в ценах на 01.04.2024</w:t>
      </w:r>
      <w:r w:rsidRPr="003A464F">
        <w:rPr>
          <w:rFonts w:ascii="Times New Roman" w:hAnsi="Times New Roman"/>
          <w:sz w:val="28"/>
          <w:szCs w:val="28"/>
        </w:rPr>
        <w:t xml:space="preserve"> с использованием индексов фактической инфляции ИПЦ Росстата</w:t>
      </w:r>
      <w:r>
        <w:rPr>
          <w:rFonts w:ascii="Times New Roman" w:hAnsi="Times New Roman"/>
          <w:sz w:val="28"/>
          <w:szCs w:val="28"/>
        </w:rPr>
        <w:t>),</w:t>
      </w:r>
      <w:r w:rsidRPr="003A464F">
        <w:rPr>
          <w:rFonts w:ascii="Times New Roman" w:hAnsi="Times New Roman"/>
          <w:sz w:val="28"/>
          <w:szCs w:val="28"/>
        </w:rPr>
        <w:t xml:space="preserve"> составляет 221 547,80 тыс.</w:t>
      </w:r>
      <w:r>
        <w:rPr>
          <w:rFonts w:ascii="Times New Roman" w:hAnsi="Times New Roman"/>
          <w:sz w:val="28"/>
          <w:szCs w:val="28"/>
        </w:rPr>
        <w:t xml:space="preserve"> </w:t>
      </w:r>
      <w:r w:rsidRPr="003A464F">
        <w:rPr>
          <w:rFonts w:ascii="Times New Roman" w:hAnsi="Times New Roman"/>
          <w:sz w:val="28"/>
          <w:szCs w:val="28"/>
        </w:rPr>
        <w:t xml:space="preserve">руб. </w:t>
      </w:r>
      <w:r>
        <w:rPr>
          <w:rFonts w:ascii="Times New Roman" w:hAnsi="Times New Roman"/>
          <w:sz w:val="28"/>
          <w:szCs w:val="28"/>
        </w:rPr>
        <w:t xml:space="preserve">(письмо от 27.06.2024 №5027/1). </w:t>
      </w:r>
      <w:r w:rsidRPr="00B3243D">
        <w:rPr>
          <w:rFonts w:ascii="Times New Roman" w:hAnsi="Times New Roman"/>
          <w:sz w:val="28"/>
          <w:szCs w:val="28"/>
        </w:rPr>
        <w:t xml:space="preserve">Здание оформлено, </w:t>
      </w:r>
      <w:r>
        <w:rPr>
          <w:rFonts w:ascii="Times New Roman" w:hAnsi="Times New Roman"/>
          <w:sz w:val="28"/>
          <w:szCs w:val="28"/>
        </w:rPr>
        <w:t>проектно-сметная документация</w:t>
      </w:r>
      <w:r w:rsidRPr="00B3243D">
        <w:rPr>
          <w:rFonts w:ascii="Times New Roman" w:hAnsi="Times New Roman"/>
          <w:sz w:val="28"/>
          <w:szCs w:val="28"/>
        </w:rPr>
        <w:t xml:space="preserve"> разработана, имеется положительное заключение государственной экспертизы</w:t>
      </w:r>
      <w:r>
        <w:rPr>
          <w:rFonts w:ascii="Times New Roman" w:hAnsi="Times New Roman"/>
          <w:sz w:val="28"/>
          <w:szCs w:val="28"/>
        </w:rPr>
        <w:t xml:space="preserve">. </w:t>
      </w:r>
    </w:p>
    <w:p w:rsidR="005E4741" w:rsidRDefault="005E4741" w:rsidP="00CB1814">
      <w:pPr>
        <w:pStyle w:val="1"/>
        <w:spacing w:before="120" w:after="120" w:line="312" w:lineRule="auto"/>
        <w:ind w:firstLine="708"/>
        <w:jc w:val="both"/>
        <w:rPr>
          <w:rFonts w:ascii="Times New Roman" w:hAnsi="Times New Roman"/>
          <w:sz w:val="28"/>
          <w:szCs w:val="28"/>
        </w:rPr>
      </w:pPr>
      <w:r>
        <w:rPr>
          <w:rFonts w:ascii="Times New Roman" w:hAnsi="Times New Roman"/>
          <w:sz w:val="28"/>
          <w:szCs w:val="28"/>
        </w:rPr>
        <w:t xml:space="preserve"> </w:t>
      </w:r>
      <w:r w:rsidRPr="00CF764C">
        <w:rPr>
          <w:rFonts w:ascii="Times New Roman" w:hAnsi="Times New Roman"/>
          <w:b/>
          <w:sz w:val="28"/>
          <w:szCs w:val="28"/>
        </w:rPr>
        <w:t>Капитальный ремонт МАУИ городского округа Тольятти</w:t>
      </w:r>
      <w:r>
        <w:rPr>
          <w:rFonts w:ascii="Times New Roman" w:hAnsi="Times New Roman"/>
          <w:b/>
          <w:sz w:val="28"/>
          <w:szCs w:val="28"/>
        </w:rPr>
        <w:t xml:space="preserve"> «</w:t>
      </w:r>
      <w:r w:rsidRPr="00CF764C">
        <w:rPr>
          <w:rFonts w:ascii="Times New Roman" w:hAnsi="Times New Roman"/>
          <w:b/>
          <w:sz w:val="28"/>
          <w:szCs w:val="28"/>
        </w:rPr>
        <w:t xml:space="preserve">Культурный Центр </w:t>
      </w:r>
      <w:r>
        <w:rPr>
          <w:rFonts w:ascii="Times New Roman" w:hAnsi="Times New Roman"/>
          <w:b/>
          <w:sz w:val="28"/>
          <w:szCs w:val="28"/>
        </w:rPr>
        <w:t>«</w:t>
      </w:r>
      <w:r w:rsidRPr="00CF764C">
        <w:rPr>
          <w:rFonts w:ascii="Times New Roman" w:hAnsi="Times New Roman"/>
          <w:b/>
          <w:sz w:val="28"/>
          <w:szCs w:val="28"/>
        </w:rPr>
        <w:t>Автоград</w:t>
      </w:r>
      <w:r>
        <w:rPr>
          <w:rFonts w:ascii="Times New Roman" w:hAnsi="Times New Roman"/>
          <w:b/>
          <w:sz w:val="28"/>
          <w:szCs w:val="28"/>
        </w:rPr>
        <w:t>»</w:t>
      </w:r>
      <w:r>
        <w:rPr>
          <w:rFonts w:ascii="Times New Roman" w:hAnsi="Times New Roman"/>
          <w:sz w:val="28"/>
          <w:szCs w:val="28"/>
        </w:rPr>
        <w:t xml:space="preserve"> </w:t>
      </w:r>
      <w:r w:rsidRPr="003A464F">
        <w:rPr>
          <w:rFonts w:ascii="Times New Roman" w:hAnsi="Times New Roman"/>
          <w:sz w:val="28"/>
          <w:szCs w:val="28"/>
        </w:rPr>
        <w:t>на сумму 407 973,50 тыс.</w:t>
      </w:r>
      <w:r>
        <w:rPr>
          <w:rFonts w:ascii="Times New Roman" w:hAnsi="Times New Roman"/>
          <w:sz w:val="28"/>
          <w:szCs w:val="28"/>
        </w:rPr>
        <w:t xml:space="preserve"> </w:t>
      </w:r>
      <w:r w:rsidRPr="003A464F">
        <w:rPr>
          <w:rFonts w:ascii="Times New Roman" w:hAnsi="Times New Roman"/>
          <w:sz w:val="28"/>
          <w:szCs w:val="28"/>
        </w:rPr>
        <w:t>руб. (письмо от 19.05.2023 № 3583/1).</w:t>
      </w:r>
      <w:r>
        <w:rPr>
          <w:rFonts w:ascii="Times New Roman" w:hAnsi="Times New Roman"/>
          <w:sz w:val="28"/>
          <w:szCs w:val="28"/>
        </w:rPr>
        <w:t xml:space="preserve"> </w:t>
      </w:r>
      <w:r w:rsidRPr="003A464F">
        <w:rPr>
          <w:rFonts w:ascii="Times New Roman" w:hAnsi="Times New Roman"/>
          <w:sz w:val="28"/>
          <w:szCs w:val="28"/>
        </w:rPr>
        <w:t>Сметная стоимость уточнена на 17.05.2024г.</w:t>
      </w:r>
      <w:r>
        <w:rPr>
          <w:rFonts w:ascii="Times New Roman" w:hAnsi="Times New Roman"/>
          <w:sz w:val="28"/>
          <w:szCs w:val="28"/>
        </w:rPr>
        <w:t xml:space="preserve"> (п</w:t>
      </w:r>
      <w:r w:rsidRPr="003A464F">
        <w:rPr>
          <w:rFonts w:ascii="Times New Roman" w:hAnsi="Times New Roman"/>
          <w:sz w:val="28"/>
          <w:szCs w:val="28"/>
        </w:rPr>
        <w:t>ерерасчет в ценах на 01.04.2024г с использованием индексов фактической инфляции ИПЦ Росстата</w:t>
      </w:r>
      <w:r>
        <w:rPr>
          <w:rFonts w:ascii="Times New Roman" w:hAnsi="Times New Roman"/>
          <w:sz w:val="28"/>
          <w:szCs w:val="28"/>
        </w:rPr>
        <w:t>),</w:t>
      </w:r>
      <w:r w:rsidRPr="003A464F">
        <w:rPr>
          <w:rFonts w:ascii="Times New Roman" w:hAnsi="Times New Roman"/>
          <w:sz w:val="28"/>
          <w:szCs w:val="28"/>
        </w:rPr>
        <w:t xml:space="preserve"> составляет </w:t>
      </w:r>
      <w:r w:rsidRPr="001E2F01">
        <w:rPr>
          <w:rFonts w:ascii="Times New Roman" w:hAnsi="Times New Roman"/>
          <w:b/>
          <w:sz w:val="28"/>
          <w:szCs w:val="28"/>
        </w:rPr>
        <w:t>376 520,68 тыс. руб.</w:t>
      </w:r>
      <w:r w:rsidRPr="003A464F">
        <w:rPr>
          <w:rFonts w:ascii="Times New Roman" w:hAnsi="Times New Roman"/>
          <w:sz w:val="28"/>
          <w:szCs w:val="28"/>
        </w:rPr>
        <w:t xml:space="preserve"> (письмо от 27.05.2024 № 226/3.3).</w:t>
      </w:r>
      <w:r>
        <w:rPr>
          <w:rFonts w:ascii="Times New Roman" w:hAnsi="Times New Roman"/>
          <w:sz w:val="28"/>
          <w:szCs w:val="28"/>
        </w:rPr>
        <w:t xml:space="preserve"> </w:t>
      </w:r>
      <w:r w:rsidRPr="00B3243D">
        <w:rPr>
          <w:rFonts w:ascii="Times New Roman" w:hAnsi="Times New Roman"/>
          <w:sz w:val="28"/>
          <w:szCs w:val="28"/>
        </w:rPr>
        <w:t xml:space="preserve">Здание оформлено, </w:t>
      </w:r>
      <w:r>
        <w:rPr>
          <w:rFonts w:ascii="Times New Roman" w:hAnsi="Times New Roman"/>
          <w:sz w:val="28"/>
          <w:szCs w:val="28"/>
        </w:rPr>
        <w:t xml:space="preserve">проектно-сметная документация </w:t>
      </w:r>
      <w:r w:rsidRPr="00B3243D">
        <w:rPr>
          <w:rFonts w:ascii="Times New Roman" w:hAnsi="Times New Roman"/>
          <w:sz w:val="28"/>
          <w:szCs w:val="28"/>
        </w:rPr>
        <w:t>разработана, имеется положительное заключение государственной экспертизы</w:t>
      </w:r>
      <w:r>
        <w:rPr>
          <w:rFonts w:ascii="Times New Roman" w:hAnsi="Times New Roman"/>
          <w:sz w:val="28"/>
          <w:szCs w:val="28"/>
        </w:rPr>
        <w:t xml:space="preserve">. </w:t>
      </w:r>
    </w:p>
    <w:p w:rsidR="005E4741" w:rsidRDefault="00E439E3" w:rsidP="00CB1814">
      <w:pPr>
        <w:pStyle w:val="1"/>
        <w:spacing w:before="120" w:after="120" w:line="312" w:lineRule="auto"/>
        <w:ind w:firstLine="708"/>
        <w:jc w:val="both"/>
        <w:rPr>
          <w:rFonts w:ascii="Times New Roman" w:hAnsi="Times New Roman"/>
          <w:sz w:val="28"/>
          <w:szCs w:val="28"/>
        </w:rPr>
      </w:pPr>
      <w:r w:rsidRPr="002D30B8">
        <w:rPr>
          <w:rFonts w:ascii="Times New Roman" w:hAnsi="Times New Roman"/>
          <w:b/>
          <w:bCs/>
          <w:sz w:val="28"/>
          <w:szCs w:val="28"/>
        </w:rPr>
        <w:t xml:space="preserve"> </w:t>
      </w:r>
      <w:r w:rsidR="005E4741" w:rsidRPr="002D30B8">
        <w:rPr>
          <w:rFonts w:ascii="Times New Roman" w:hAnsi="Times New Roman"/>
          <w:b/>
          <w:bCs/>
          <w:sz w:val="28"/>
          <w:szCs w:val="28"/>
        </w:rPr>
        <w:t>«Модернизация региональных и муниципальных детских школ искусств по видам искусств путем их реконструкции и (или) капитального ремонта</w:t>
      </w:r>
      <w:r w:rsidR="005E4741">
        <w:rPr>
          <w:rFonts w:ascii="Times New Roman" w:hAnsi="Times New Roman"/>
          <w:b/>
          <w:bCs/>
          <w:sz w:val="28"/>
          <w:szCs w:val="28"/>
        </w:rPr>
        <w:t>»</w:t>
      </w:r>
      <w:r w:rsidR="005E4741" w:rsidRPr="002D30B8">
        <w:rPr>
          <w:rFonts w:ascii="Times New Roman" w:hAnsi="Times New Roman"/>
          <w:b/>
          <w:bCs/>
          <w:sz w:val="28"/>
          <w:szCs w:val="28"/>
        </w:rPr>
        <w:t xml:space="preserve">. </w:t>
      </w:r>
      <w:r w:rsidR="005E4741" w:rsidRPr="003A464F">
        <w:rPr>
          <w:rFonts w:ascii="Times New Roman" w:hAnsi="Times New Roman"/>
          <w:sz w:val="28"/>
          <w:szCs w:val="28"/>
        </w:rPr>
        <w:t>Капитальный ремонт</w:t>
      </w:r>
      <w:r w:rsidR="005E4741">
        <w:rPr>
          <w:rFonts w:ascii="Times New Roman" w:hAnsi="Times New Roman"/>
          <w:sz w:val="28"/>
          <w:szCs w:val="28"/>
        </w:rPr>
        <w:t xml:space="preserve"> </w:t>
      </w:r>
      <w:r w:rsidR="005E4741" w:rsidRPr="003A464F">
        <w:rPr>
          <w:rFonts w:ascii="Times New Roman" w:hAnsi="Times New Roman"/>
          <w:sz w:val="28"/>
          <w:szCs w:val="28"/>
        </w:rPr>
        <w:t>МБУ ДО Школа искусств № 1</w:t>
      </w:r>
      <w:r w:rsidR="005E4741">
        <w:rPr>
          <w:rFonts w:ascii="Times New Roman" w:hAnsi="Times New Roman"/>
          <w:sz w:val="28"/>
          <w:szCs w:val="28"/>
        </w:rPr>
        <w:t xml:space="preserve"> на сумму</w:t>
      </w:r>
      <w:r w:rsidR="005E4741" w:rsidRPr="00F023DC">
        <w:rPr>
          <w:rFonts w:ascii="Times New Roman" w:hAnsi="Times New Roman"/>
          <w:sz w:val="28"/>
          <w:szCs w:val="28"/>
        </w:rPr>
        <w:t xml:space="preserve"> </w:t>
      </w:r>
      <w:r w:rsidR="005E4741" w:rsidRPr="001E2F01">
        <w:rPr>
          <w:rFonts w:ascii="Times New Roman" w:hAnsi="Times New Roman"/>
          <w:b/>
          <w:sz w:val="28"/>
          <w:szCs w:val="28"/>
        </w:rPr>
        <w:t xml:space="preserve">32 242,09 </w:t>
      </w:r>
      <w:r w:rsidR="001E2F01">
        <w:rPr>
          <w:rFonts w:ascii="Times New Roman" w:hAnsi="Times New Roman"/>
          <w:b/>
          <w:sz w:val="28"/>
          <w:szCs w:val="28"/>
        </w:rPr>
        <w:t xml:space="preserve">тыс. </w:t>
      </w:r>
      <w:r w:rsidR="005E4741" w:rsidRPr="001E2F01">
        <w:rPr>
          <w:rFonts w:ascii="Times New Roman" w:hAnsi="Times New Roman"/>
          <w:b/>
          <w:sz w:val="28"/>
          <w:szCs w:val="28"/>
        </w:rPr>
        <w:t>руб.,</w:t>
      </w:r>
      <w:r w:rsidR="005E4741" w:rsidRPr="00F023DC">
        <w:rPr>
          <w:rFonts w:ascii="Times New Roman" w:hAnsi="Times New Roman"/>
          <w:sz w:val="28"/>
          <w:szCs w:val="28"/>
        </w:rPr>
        <w:t xml:space="preserve"> в том числе:</w:t>
      </w:r>
      <w:r w:rsidR="005E4741">
        <w:rPr>
          <w:rFonts w:ascii="Times New Roman" w:hAnsi="Times New Roman"/>
          <w:sz w:val="28"/>
          <w:szCs w:val="28"/>
        </w:rPr>
        <w:t xml:space="preserve"> </w:t>
      </w:r>
      <w:r w:rsidR="005E4741" w:rsidRPr="00F023DC">
        <w:rPr>
          <w:rFonts w:ascii="Times New Roman" w:hAnsi="Times New Roman"/>
          <w:sz w:val="28"/>
          <w:szCs w:val="28"/>
        </w:rPr>
        <w:t>ремонт фасада - 14 511,00 руб.,</w:t>
      </w:r>
      <w:r w:rsidR="005E4741">
        <w:rPr>
          <w:rFonts w:ascii="Times New Roman" w:hAnsi="Times New Roman"/>
          <w:sz w:val="28"/>
          <w:szCs w:val="28"/>
        </w:rPr>
        <w:t xml:space="preserve"> </w:t>
      </w:r>
      <w:r w:rsidR="005E4741" w:rsidRPr="00F023DC">
        <w:rPr>
          <w:rFonts w:ascii="Times New Roman" w:hAnsi="Times New Roman"/>
          <w:sz w:val="28"/>
          <w:szCs w:val="28"/>
        </w:rPr>
        <w:t>внутренние работы (капитальный ремонт помещений) - 17 731,09 руб.</w:t>
      </w:r>
      <w:r w:rsidR="005E4741">
        <w:rPr>
          <w:rFonts w:ascii="Times New Roman" w:hAnsi="Times New Roman"/>
          <w:sz w:val="28"/>
          <w:szCs w:val="28"/>
        </w:rPr>
        <w:t xml:space="preserve"> (</w:t>
      </w:r>
      <w:r w:rsidR="005E4741" w:rsidRPr="003A464F">
        <w:rPr>
          <w:rFonts w:ascii="Times New Roman" w:hAnsi="Times New Roman"/>
          <w:sz w:val="28"/>
          <w:szCs w:val="28"/>
        </w:rPr>
        <w:t>письмо №284/3.3 от 16.07.2024</w:t>
      </w:r>
      <w:r w:rsidR="005E4741">
        <w:rPr>
          <w:rFonts w:ascii="Times New Roman" w:hAnsi="Times New Roman"/>
          <w:sz w:val="28"/>
          <w:szCs w:val="28"/>
        </w:rPr>
        <w:t>).</w:t>
      </w:r>
      <w:r w:rsidR="005E4741" w:rsidRPr="00F023DC">
        <w:rPr>
          <w:rFonts w:ascii="Times New Roman" w:hAnsi="Times New Roman"/>
          <w:sz w:val="28"/>
          <w:szCs w:val="28"/>
        </w:rPr>
        <w:t xml:space="preserve"> Здание оформлено, </w:t>
      </w:r>
      <w:r w:rsidR="005E4741">
        <w:rPr>
          <w:rFonts w:ascii="Times New Roman" w:hAnsi="Times New Roman"/>
          <w:sz w:val="28"/>
          <w:szCs w:val="28"/>
        </w:rPr>
        <w:t xml:space="preserve">проектно-сметная документация </w:t>
      </w:r>
      <w:r w:rsidR="005E4741" w:rsidRPr="00F023DC">
        <w:rPr>
          <w:rFonts w:ascii="Times New Roman" w:hAnsi="Times New Roman"/>
          <w:sz w:val="28"/>
          <w:szCs w:val="28"/>
        </w:rPr>
        <w:t>разработана, имеется положительное заключение государственной экспертизы</w:t>
      </w:r>
      <w:r w:rsidR="005E4741">
        <w:rPr>
          <w:rFonts w:ascii="Times New Roman" w:hAnsi="Times New Roman"/>
          <w:sz w:val="28"/>
          <w:szCs w:val="28"/>
        </w:rPr>
        <w:t xml:space="preserve">. </w:t>
      </w:r>
    </w:p>
    <w:p w:rsidR="00E439E3" w:rsidRDefault="00E439E3" w:rsidP="00CB1814">
      <w:pPr>
        <w:pStyle w:val="1"/>
        <w:spacing w:before="120" w:after="120" w:line="312" w:lineRule="auto"/>
        <w:ind w:firstLine="708"/>
        <w:jc w:val="both"/>
        <w:rPr>
          <w:rFonts w:ascii="Times New Roman" w:hAnsi="Times New Roman"/>
          <w:sz w:val="28"/>
          <w:szCs w:val="28"/>
        </w:rPr>
      </w:pPr>
      <w:r>
        <w:rPr>
          <w:rFonts w:ascii="Times New Roman" w:hAnsi="Times New Roman"/>
          <w:b/>
          <w:bCs/>
          <w:sz w:val="28"/>
          <w:szCs w:val="28"/>
        </w:rPr>
        <w:t>«</w:t>
      </w:r>
      <w:r w:rsidRPr="002D30B8">
        <w:rPr>
          <w:rFonts w:ascii="Times New Roman" w:hAnsi="Times New Roman"/>
          <w:b/>
          <w:bCs/>
          <w:sz w:val="28"/>
          <w:szCs w:val="28"/>
        </w:rPr>
        <w:t>Оснащение муниципальных учреждений, осуществляющих деятельность в сфере культуры, специализированным оборудованием (включая подготовительные, демонтажные, монтажные и пусконаладочные работы) и материально-техническими средствами»:</w:t>
      </w:r>
    </w:p>
    <w:p w:rsidR="00E439E3" w:rsidRDefault="00E439E3" w:rsidP="00CB1814">
      <w:pPr>
        <w:pStyle w:val="1"/>
        <w:spacing w:before="120" w:after="120" w:line="312" w:lineRule="auto"/>
        <w:ind w:firstLine="708"/>
        <w:jc w:val="both"/>
        <w:rPr>
          <w:rFonts w:ascii="Times New Roman" w:hAnsi="Times New Roman"/>
          <w:sz w:val="28"/>
          <w:szCs w:val="28"/>
        </w:rPr>
      </w:pPr>
      <w:r>
        <w:rPr>
          <w:rFonts w:ascii="Times New Roman" w:hAnsi="Times New Roman"/>
          <w:sz w:val="28"/>
          <w:szCs w:val="28"/>
        </w:rPr>
        <w:t>-</w:t>
      </w:r>
      <w:r w:rsidRPr="003A464F">
        <w:rPr>
          <w:rFonts w:ascii="Times New Roman" w:hAnsi="Times New Roman"/>
          <w:sz w:val="28"/>
          <w:szCs w:val="28"/>
        </w:rPr>
        <w:t xml:space="preserve"> МАУ </w:t>
      </w:r>
      <w:r>
        <w:rPr>
          <w:rFonts w:ascii="Times New Roman" w:hAnsi="Times New Roman"/>
          <w:sz w:val="28"/>
          <w:szCs w:val="28"/>
        </w:rPr>
        <w:t>«</w:t>
      </w:r>
      <w:r w:rsidRPr="003A464F">
        <w:rPr>
          <w:rFonts w:ascii="Times New Roman" w:hAnsi="Times New Roman"/>
          <w:sz w:val="28"/>
          <w:szCs w:val="28"/>
        </w:rPr>
        <w:t xml:space="preserve">ДТ </w:t>
      </w:r>
      <w:r>
        <w:rPr>
          <w:rFonts w:ascii="Times New Roman" w:hAnsi="Times New Roman"/>
          <w:sz w:val="28"/>
          <w:szCs w:val="28"/>
        </w:rPr>
        <w:t>«</w:t>
      </w:r>
      <w:r w:rsidRPr="003A464F">
        <w:rPr>
          <w:rFonts w:ascii="Times New Roman" w:hAnsi="Times New Roman"/>
          <w:sz w:val="28"/>
          <w:szCs w:val="28"/>
        </w:rPr>
        <w:t>Колесо</w:t>
      </w:r>
      <w:r>
        <w:rPr>
          <w:rFonts w:ascii="Times New Roman" w:hAnsi="Times New Roman"/>
          <w:sz w:val="28"/>
          <w:szCs w:val="28"/>
        </w:rPr>
        <w:t>»</w:t>
      </w:r>
      <w:r w:rsidRPr="003A464F">
        <w:rPr>
          <w:rFonts w:ascii="Times New Roman" w:hAnsi="Times New Roman"/>
          <w:sz w:val="28"/>
          <w:szCs w:val="28"/>
        </w:rPr>
        <w:t xml:space="preserve"> им. Г.Б.</w:t>
      </w:r>
      <w:r>
        <w:rPr>
          <w:rFonts w:ascii="Times New Roman" w:hAnsi="Times New Roman"/>
          <w:sz w:val="28"/>
          <w:szCs w:val="28"/>
        </w:rPr>
        <w:t xml:space="preserve"> </w:t>
      </w:r>
      <w:r w:rsidRPr="003A464F">
        <w:rPr>
          <w:rFonts w:ascii="Times New Roman" w:hAnsi="Times New Roman"/>
          <w:sz w:val="28"/>
          <w:szCs w:val="28"/>
        </w:rPr>
        <w:t>Дроздова</w:t>
      </w:r>
      <w:r>
        <w:rPr>
          <w:rFonts w:ascii="Times New Roman" w:hAnsi="Times New Roman"/>
          <w:sz w:val="28"/>
          <w:szCs w:val="28"/>
        </w:rPr>
        <w:t xml:space="preserve">» </w:t>
      </w:r>
      <w:r w:rsidRPr="003A464F">
        <w:rPr>
          <w:rFonts w:ascii="Times New Roman" w:hAnsi="Times New Roman"/>
          <w:sz w:val="28"/>
          <w:szCs w:val="28"/>
        </w:rPr>
        <w:t>на сумму 210 109,76 тыс.</w:t>
      </w:r>
      <w:r>
        <w:rPr>
          <w:rFonts w:ascii="Times New Roman" w:hAnsi="Times New Roman"/>
          <w:sz w:val="28"/>
          <w:szCs w:val="28"/>
        </w:rPr>
        <w:t xml:space="preserve"> </w:t>
      </w:r>
      <w:r w:rsidRPr="003A464F">
        <w:rPr>
          <w:rFonts w:ascii="Times New Roman" w:hAnsi="Times New Roman"/>
          <w:sz w:val="28"/>
          <w:szCs w:val="28"/>
        </w:rPr>
        <w:t>руб. (письмо от 27.06.2024 №5027/1)</w:t>
      </w:r>
      <w:r>
        <w:rPr>
          <w:rFonts w:ascii="Times New Roman" w:hAnsi="Times New Roman"/>
          <w:sz w:val="28"/>
          <w:szCs w:val="28"/>
        </w:rPr>
        <w:t>;</w:t>
      </w:r>
    </w:p>
    <w:p w:rsidR="00E439E3" w:rsidRDefault="00E439E3" w:rsidP="00CB1814">
      <w:pPr>
        <w:pStyle w:val="1"/>
        <w:spacing w:before="120" w:after="120" w:line="312" w:lineRule="auto"/>
        <w:ind w:firstLine="708"/>
        <w:jc w:val="both"/>
        <w:rPr>
          <w:rFonts w:ascii="Times New Roman" w:hAnsi="Times New Roman"/>
          <w:sz w:val="28"/>
          <w:szCs w:val="28"/>
        </w:rPr>
      </w:pPr>
      <w:r>
        <w:rPr>
          <w:rFonts w:ascii="Times New Roman" w:hAnsi="Times New Roman"/>
          <w:sz w:val="28"/>
          <w:szCs w:val="28"/>
        </w:rPr>
        <w:t xml:space="preserve">- </w:t>
      </w:r>
      <w:r w:rsidRPr="003A464F">
        <w:rPr>
          <w:rFonts w:ascii="Times New Roman" w:hAnsi="Times New Roman"/>
          <w:sz w:val="28"/>
          <w:szCs w:val="28"/>
        </w:rPr>
        <w:t xml:space="preserve">МАУИ г.о. Тольятти </w:t>
      </w:r>
      <w:r>
        <w:rPr>
          <w:rFonts w:ascii="Times New Roman" w:hAnsi="Times New Roman"/>
          <w:sz w:val="28"/>
          <w:szCs w:val="28"/>
        </w:rPr>
        <w:t>«</w:t>
      </w:r>
      <w:r w:rsidRPr="003A464F">
        <w:rPr>
          <w:rFonts w:ascii="Times New Roman" w:hAnsi="Times New Roman"/>
          <w:sz w:val="28"/>
          <w:szCs w:val="28"/>
        </w:rPr>
        <w:t xml:space="preserve">Культурный Центр </w:t>
      </w:r>
      <w:r>
        <w:rPr>
          <w:rFonts w:ascii="Times New Roman" w:hAnsi="Times New Roman"/>
          <w:sz w:val="28"/>
          <w:szCs w:val="28"/>
        </w:rPr>
        <w:t>«</w:t>
      </w:r>
      <w:r w:rsidRPr="003A464F">
        <w:rPr>
          <w:rFonts w:ascii="Times New Roman" w:hAnsi="Times New Roman"/>
          <w:sz w:val="28"/>
          <w:szCs w:val="28"/>
        </w:rPr>
        <w:t>Автоград</w:t>
      </w:r>
      <w:r>
        <w:rPr>
          <w:rFonts w:ascii="Times New Roman" w:hAnsi="Times New Roman"/>
          <w:sz w:val="28"/>
          <w:szCs w:val="28"/>
        </w:rPr>
        <w:t>» на сумму</w:t>
      </w:r>
      <w:r w:rsidRPr="003A464F">
        <w:rPr>
          <w:rFonts w:ascii="Times New Roman" w:hAnsi="Times New Roman"/>
          <w:sz w:val="28"/>
          <w:szCs w:val="28"/>
        </w:rPr>
        <w:t xml:space="preserve"> 191 414,11 тыс.</w:t>
      </w:r>
      <w:r>
        <w:rPr>
          <w:rFonts w:ascii="Times New Roman" w:hAnsi="Times New Roman"/>
          <w:sz w:val="28"/>
          <w:szCs w:val="28"/>
        </w:rPr>
        <w:t xml:space="preserve"> </w:t>
      </w:r>
      <w:r w:rsidRPr="003A464F">
        <w:rPr>
          <w:rFonts w:ascii="Times New Roman" w:hAnsi="Times New Roman"/>
          <w:sz w:val="28"/>
          <w:szCs w:val="28"/>
        </w:rPr>
        <w:t>руб. (письмо от 27.05.2024 № 226/3.3.)</w:t>
      </w:r>
      <w:r>
        <w:rPr>
          <w:rFonts w:ascii="Times New Roman" w:hAnsi="Times New Roman"/>
          <w:sz w:val="28"/>
          <w:szCs w:val="28"/>
        </w:rPr>
        <w:t>.</w:t>
      </w:r>
    </w:p>
    <w:p w:rsidR="005E4741" w:rsidRDefault="005E4741" w:rsidP="00CB1814">
      <w:pPr>
        <w:pStyle w:val="1"/>
        <w:spacing w:before="120" w:after="120" w:line="312" w:lineRule="auto"/>
        <w:ind w:firstLine="708"/>
        <w:jc w:val="both"/>
        <w:rPr>
          <w:rFonts w:ascii="Times New Roman" w:hAnsi="Times New Roman"/>
          <w:sz w:val="28"/>
          <w:szCs w:val="28"/>
        </w:rPr>
      </w:pPr>
      <w:r>
        <w:rPr>
          <w:rFonts w:ascii="Times New Roman" w:hAnsi="Times New Roman"/>
          <w:sz w:val="28"/>
          <w:szCs w:val="28"/>
        </w:rPr>
        <w:t xml:space="preserve">По информации министерства культуры Самарской области, в министерство культуры России направлена заявка на капитальный ремонт двух объектов - </w:t>
      </w:r>
      <w:r w:rsidRPr="003A464F">
        <w:rPr>
          <w:rFonts w:ascii="Times New Roman" w:hAnsi="Times New Roman"/>
          <w:sz w:val="28"/>
          <w:szCs w:val="28"/>
        </w:rPr>
        <w:t xml:space="preserve">МАУ </w:t>
      </w:r>
      <w:r>
        <w:rPr>
          <w:rFonts w:ascii="Times New Roman" w:hAnsi="Times New Roman"/>
          <w:sz w:val="28"/>
          <w:szCs w:val="28"/>
        </w:rPr>
        <w:t>«</w:t>
      </w:r>
      <w:r w:rsidRPr="003A464F">
        <w:rPr>
          <w:rFonts w:ascii="Times New Roman" w:hAnsi="Times New Roman"/>
          <w:sz w:val="28"/>
          <w:szCs w:val="28"/>
        </w:rPr>
        <w:t xml:space="preserve">ДТ </w:t>
      </w:r>
      <w:r>
        <w:rPr>
          <w:rFonts w:ascii="Times New Roman" w:hAnsi="Times New Roman"/>
          <w:sz w:val="28"/>
          <w:szCs w:val="28"/>
        </w:rPr>
        <w:t>«</w:t>
      </w:r>
      <w:r w:rsidRPr="003A464F">
        <w:rPr>
          <w:rFonts w:ascii="Times New Roman" w:hAnsi="Times New Roman"/>
          <w:sz w:val="28"/>
          <w:szCs w:val="28"/>
        </w:rPr>
        <w:t>Колесо</w:t>
      </w:r>
      <w:r>
        <w:rPr>
          <w:rFonts w:ascii="Times New Roman" w:hAnsi="Times New Roman"/>
          <w:sz w:val="28"/>
          <w:szCs w:val="28"/>
        </w:rPr>
        <w:t>»</w:t>
      </w:r>
      <w:r w:rsidRPr="003A464F">
        <w:rPr>
          <w:rFonts w:ascii="Times New Roman" w:hAnsi="Times New Roman"/>
          <w:sz w:val="28"/>
          <w:szCs w:val="28"/>
        </w:rPr>
        <w:t xml:space="preserve"> им. Г.Б.</w:t>
      </w:r>
      <w:r>
        <w:rPr>
          <w:rFonts w:ascii="Times New Roman" w:hAnsi="Times New Roman"/>
          <w:sz w:val="28"/>
          <w:szCs w:val="28"/>
        </w:rPr>
        <w:t xml:space="preserve"> </w:t>
      </w:r>
      <w:r w:rsidRPr="003A464F">
        <w:rPr>
          <w:rFonts w:ascii="Times New Roman" w:hAnsi="Times New Roman"/>
          <w:sz w:val="28"/>
          <w:szCs w:val="28"/>
        </w:rPr>
        <w:t>Дроздова</w:t>
      </w:r>
      <w:r>
        <w:rPr>
          <w:rFonts w:ascii="Times New Roman" w:hAnsi="Times New Roman"/>
          <w:sz w:val="28"/>
          <w:szCs w:val="28"/>
        </w:rPr>
        <w:t xml:space="preserve">» и МБУ ДО Школа искусств № 1 на 2025 год.  </w:t>
      </w:r>
      <w:r w:rsidRPr="003A464F">
        <w:rPr>
          <w:rFonts w:ascii="Times New Roman" w:hAnsi="Times New Roman"/>
          <w:sz w:val="28"/>
          <w:szCs w:val="28"/>
        </w:rPr>
        <w:t xml:space="preserve">МАУИ г.о. Тольятти </w:t>
      </w:r>
      <w:r>
        <w:rPr>
          <w:rFonts w:ascii="Times New Roman" w:hAnsi="Times New Roman"/>
          <w:sz w:val="28"/>
          <w:szCs w:val="28"/>
        </w:rPr>
        <w:t>«</w:t>
      </w:r>
      <w:r w:rsidRPr="003A464F">
        <w:rPr>
          <w:rFonts w:ascii="Times New Roman" w:hAnsi="Times New Roman"/>
          <w:sz w:val="28"/>
          <w:szCs w:val="28"/>
        </w:rPr>
        <w:t xml:space="preserve">Культурный Центр </w:t>
      </w:r>
      <w:r>
        <w:rPr>
          <w:rFonts w:ascii="Times New Roman" w:hAnsi="Times New Roman"/>
          <w:sz w:val="28"/>
          <w:szCs w:val="28"/>
        </w:rPr>
        <w:t>«</w:t>
      </w:r>
      <w:r w:rsidRPr="003A464F">
        <w:rPr>
          <w:rFonts w:ascii="Times New Roman" w:hAnsi="Times New Roman"/>
          <w:sz w:val="28"/>
          <w:szCs w:val="28"/>
        </w:rPr>
        <w:t>Автоград</w:t>
      </w:r>
      <w:r>
        <w:rPr>
          <w:rFonts w:ascii="Times New Roman" w:hAnsi="Times New Roman"/>
          <w:sz w:val="28"/>
          <w:szCs w:val="28"/>
        </w:rPr>
        <w:t>» включен в реестр дополнительного финансирования из средств областного бюджета на 2025-2026 годы.</w:t>
      </w:r>
    </w:p>
    <w:p w:rsidR="005E4741" w:rsidRDefault="005E4741" w:rsidP="00CB1814">
      <w:pPr>
        <w:pStyle w:val="1"/>
        <w:spacing w:before="120" w:after="120" w:line="312" w:lineRule="auto"/>
        <w:ind w:firstLine="708"/>
        <w:jc w:val="both"/>
        <w:rPr>
          <w:rFonts w:ascii="Times New Roman" w:hAnsi="Times New Roman"/>
          <w:sz w:val="28"/>
          <w:szCs w:val="28"/>
        </w:rPr>
      </w:pPr>
      <w:r>
        <w:rPr>
          <w:rFonts w:ascii="Times New Roman" w:hAnsi="Times New Roman"/>
          <w:sz w:val="28"/>
          <w:szCs w:val="28"/>
        </w:rPr>
        <w:t xml:space="preserve">23 сентября 2024 года направлено обращение Губернатору Самарской области Федорищеву В.А. о </w:t>
      </w:r>
      <w:r w:rsidRPr="005E768D">
        <w:rPr>
          <w:rFonts w:ascii="Times New Roman" w:hAnsi="Times New Roman"/>
          <w:sz w:val="28"/>
          <w:szCs w:val="28"/>
        </w:rPr>
        <w:t>рассмотре</w:t>
      </w:r>
      <w:r>
        <w:rPr>
          <w:rFonts w:ascii="Times New Roman" w:hAnsi="Times New Roman"/>
          <w:sz w:val="28"/>
          <w:szCs w:val="28"/>
        </w:rPr>
        <w:t>нии</w:t>
      </w:r>
      <w:r w:rsidRPr="005E768D">
        <w:rPr>
          <w:rFonts w:ascii="Times New Roman" w:hAnsi="Times New Roman"/>
          <w:sz w:val="28"/>
          <w:szCs w:val="28"/>
        </w:rPr>
        <w:t xml:space="preserve"> возможност</w:t>
      </w:r>
      <w:r>
        <w:rPr>
          <w:rFonts w:ascii="Times New Roman" w:hAnsi="Times New Roman"/>
          <w:sz w:val="28"/>
          <w:szCs w:val="28"/>
        </w:rPr>
        <w:t>и</w:t>
      </w:r>
      <w:r w:rsidRPr="005E768D">
        <w:rPr>
          <w:rFonts w:ascii="Times New Roman" w:hAnsi="Times New Roman"/>
          <w:sz w:val="28"/>
          <w:szCs w:val="28"/>
        </w:rPr>
        <w:t xml:space="preserve"> выделения средств областного бюджета на 2025-2026</w:t>
      </w:r>
      <w:r>
        <w:rPr>
          <w:rFonts w:ascii="Times New Roman" w:hAnsi="Times New Roman"/>
          <w:sz w:val="28"/>
          <w:szCs w:val="28"/>
        </w:rPr>
        <w:t xml:space="preserve"> годы</w:t>
      </w:r>
      <w:r w:rsidRPr="005E768D">
        <w:rPr>
          <w:rFonts w:ascii="Times New Roman" w:hAnsi="Times New Roman"/>
          <w:sz w:val="28"/>
          <w:szCs w:val="28"/>
        </w:rPr>
        <w:t xml:space="preserve"> для финансирования работ по вышеуказанным приоритетным объектам </w:t>
      </w:r>
      <w:r>
        <w:rPr>
          <w:rFonts w:ascii="Times New Roman" w:hAnsi="Times New Roman"/>
          <w:sz w:val="28"/>
          <w:szCs w:val="28"/>
        </w:rPr>
        <w:t>культуры городского округа Тольятти (письмо от 23.09.2024 №7626/1).</w:t>
      </w:r>
    </w:p>
    <w:p w:rsidR="00FD7488" w:rsidRPr="00FD7488" w:rsidRDefault="00FD7488" w:rsidP="00CB1814">
      <w:pPr>
        <w:spacing w:line="312" w:lineRule="auto"/>
        <w:ind w:firstLine="709"/>
        <w:jc w:val="both"/>
        <w:rPr>
          <w:sz w:val="28"/>
          <w:szCs w:val="28"/>
        </w:rPr>
      </w:pPr>
      <w:r w:rsidRPr="00FD7488">
        <w:rPr>
          <w:b/>
          <w:sz w:val="28"/>
          <w:szCs w:val="28"/>
        </w:rPr>
        <w:t xml:space="preserve">На 2026 </w:t>
      </w:r>
      <w:r>
        <w:rPr>
          <w:b/>
          <w:sz w:val="28"/>
          <w:szCs w:val="28"/>
        </w:rPr>
        <w:t xml:space="preserve">за счет средств бюджета г.о. Тольятти </w:t>
      </w:r>
      <w:r w:rsidRPr="00FD7488">
        <w:rPr>
          <w:b/>
          <w:sz w:val="28"/>
          <w:szCs w:val="28"/>
        </w:rPr>
        <w:t>запланировано</w:t>
      </w:r>
      <w:r w:rsidRPr="00FD7488">
        <w:rPr>
          <w:sz w:val="28"/>
          <w:szCs w:val="28"/>
        </w:rPr>
        <w:t xml:space="preserve"> </w:t>
      </w:r>
      <w:r w:rsidR="001E2F01">
        <w:rPr>
          <w:sz w:val="28"/>
          <w:szCs w:val="28"/>
        </w:rPr>
        <w:t xml:space="preserve">              </w:t>
      </w:r>
      <w:r w:rsidRPr="00FD7488">
        <w:rPr>
          <w:b/>
          <w:sz w:val="28"/>
          <w:szCs w:val="28"/>
        </w:rPr>
        <w:t>40 587  тыс. руб.</w:t>
      </w:r>
      <w:r w:rsidRPr="00FD7488">
        <w:rPr>
          <w:sz w:val="28"/>
          <w:szCs w:val="28"/>
        </w:rPr>
        <w:t xml:space="preserve"> на проведение следующих видов ремонтных работ.</w:t>
      </w:r>
    </w:p>
    <w:p w:rsidR="00FD7488" w:rsidRPr="00FD7488" w:rsidRDefault="00FD7488" w:rsidP="00CB1814">
      <w:pPr>
        <w:spacing w:line="312" w:lineRule="auto"/>
        <w:ind w:firstLine="709"/>
        <w:jc w:val="both"/>
        <w:rPr>
          <w:sz w:val="28"/>
          <w:szCs w:val="28"/>
        </w:rPr>
      </w:pPr>
      <w:r w:rsidRPr="00FD7488">
        <w:rPr>
          <w:sz w:val="28"/>
          <w:szCs w:val="28"/>
        </w:rPr>
        <w:t xml:space="preserve">В рамках проведения капитального, текущего ремонта в сумме </w:t>
      </w:r>
      <w:r w:rsidRPr="00FD7488">
        <w:rPr>
          <w:b/>
          <w:sz w:val="28"/>
          <w:szCs w:val="28"/>
        </w:rPr>
        <w:t>19 990 тыс. руб.</w:t>
      </w:r>
      <w:r w:rsidRPr="00FD7488">
        <w:rPr>
          <w:sz w:val="28"/>
          <w:szCs w:val="28"/>
        </w:rPr>
        <w:t xml:space="preserve">, из них: </w:t>
      </w:r>
    </w:p>
    <w:p w:rsidR="00FD7488" w:rsidRPr="00FD7488" w:rsidRDefault="00FD7488" w:rsidP="00CB1814">
      <w:pPr>
        <w:spacing w:line="312" w:lineRule="auto"/>
        <w:ind w:firstLine="709"/>
        <w:jc w:val="both"/>
        <w:rPr>
          <w:sz w:val="28"/>
          <w:szCs w:val="28"/>
        </w:rPr>
      </w:pPr>
      <w:r w:rsidRPr="00FD7488">
        <w:rPr>
          <w:sz w:val="28"/>
          <w:szCs w:val="28"/>
        </w:rPr>
        <w:t xml:space="preserve">- 3 694 тыс.руб. - МБУ ДО ДШИ №1 на замену витражей (ул. Шлюзовая, 3); </w:t>
      </w:r>
    </w:p>
    <w:p w:rsidR="00FD7488" w:rsidRPr="00FD7488" w:rsidRDefault="00FD7488" w:rsidP="00CB1814">
      <w:pPr>
        <w:spacing w:line="312" w:lineRule="auto"/>
        <w:ind w:firstLine="709"/>
        <w:jc w:val="both"/>
        <w:rPr>
          <w:sz w:val="28"/>
          <w:szCs w:val="28"/>
        </w:rPr>
      </w:pPr>
      <w:r w:rsidRPr="00FD7488">
        <w:rPr>
          <w:sz w:val="28"/>
          <w:szCs w:val="28"/>
        </w:rPr>
        <w:t xml:space="preserve">- 1 011 тыс.руб. - МБУК "Библиотеки Тольятти" на ремонт входной группы (2 адреса);  </w:t>
      </w:r>
    </w:p>
    <w:p w:rsidR="00FD7488" w:rsidRPr="00FD7488" w:rsidRDefault="00FD7488" w:rsidP="00CB1814">
      <w:pPr>
        <w:spacing w:line="312" w:lineRule="auto"/>
        <w:ind w:firstLine="709"/>
        <w:jc w:val="both"/>
        <w:rPr>
          <w:sz w:val="28"/>
          <w:szCs w:val="28"/>
        </w:rPr>
      </w:pPr>
      <w:r w:rsidRPr="00FD7488">
        <w:rPr>
          <w:sz w:val="28"/>
          <w:szCs w:val="28"/>
        </w:rPr>
        <w:t xml:space="preserve">- 516 тыс.руб. - МБУК ОДБ на ремонт помещений (ул. Туполева, 5); </w:t>
      </w:r>
    </w:p>
    <w:p w:rsidR="00FD7488" w:rsidRPr="00FD7488" w:rsidRDefault="00FD7488" w:rsidP="00CB1814">
      <w:pPr>
        <w:spacing w:line="312" w:lineRule="auto"/>
        <w:ind w:firstLine="709"/>
        <w:jc w:val="both"/>
        <w:rPr>
          <w:sz w:val="28"/>
          <w:szCs w:val="28"/>
        </w:rPr>
      </w:pPr>
      <w:r w:rsidRPr="00FD7488">
        <w:rPr>
          <w:sz w:val="28"/>
          <w:szCs w:val="28"/>
        </w:rPr>
        <w:t>- 1 017 тыс.руб. - МАУИ "ТЮЗ "Дилижанс" на ремонт системы отопления, замена приборов учета тепла, ремонт теплового узла;</w:t>
      </w:r>
    </w:p>
    <w:p w:rsidR="00FD7488" w:rsidRPr="00FD7488" w:rsidRDefault="00FD7488" w:rsidP="00CB1814">
      <w:pPr>
        <w:spacing w:line="312" w:lineRule="auto"/>
        <w:ind w:firstLine="709"/>
        <w:jc w:val="both"/>
        <w:rPr>
          <w:sz w:val="28"/>
          <w:szCs w:val="28"/>
        </w:rPr>
      </w:pPr>
      <w:r w:rsidRPr="00FD7488">
        <w:rPr>
          <w:sz w:val="28"/>
          <w:szCs w:val="28"/>
        </w:rPr>
        <w:t>- 171 тыс.руб. - МБУК ГМК "Наследие" на установку забора-полисадника у здания музея, вынос точек граней земельного участка;</w:t>
      </w:r>
    </w:p>
    <w:p w:rsidR="00FD7488" w:rsidRPr="00FD7488" w:rsidRDefault="00FD7488" w:rsidP="00CB1814">
      <w:pPr>
        <w:spacing w:line="312" w:lineRule="auto"/>
        <w:ind w:firstLine="709"/>
        <w:jc w:val="both"/>
        <w:rPr>
          <w:sz w:val="28"/>
          <w:szCs w:val="28"/>
        </w:rPr>
      </w:pPr>
      <w:r w:rsidRPr="00FD7488">
        <w:rPr>
          <w:sz w:val="28"/>
          <w:szCs w:val="28"/>
        </w:rPr>
        <w:t>- 1 158 тыс.руб. - МБУ ДО ДШИ им. Г.В. Свиридова на капитальный ремонт актового зала;</w:t>
      </w:r>
    </w:p>
    <w:p w:rsidR="00FD7488" w:rsidRPr="00FD7488" w:rsidRDefault="00FD7488" w:rsidP="00CB1814">
      <w:pPr>
        <w:spacing w:line="312" w:lineRule="auto"/>
        <w:ind w:firstLine="709"/>
        <w:jc w:val="both"/>
        <w:rPr>
          <w:sz w:val="28"/>
          <w:szCs w:val="28"/>
        </w:rPr>
      </w:pPr>
      <w:r w:rsidRPr="00FD7488">
        <w:rPr>
          <w:sz w:val="28"/>
          <w:szCs w:val="28"/>
        </w:rPr>
        <w:t xml:space="preserve">- 12 079 тыс. руб. – МБУ ДО «Школа искусств  Центрального района»                                                                                                на капитальный ремонт системы отопления с модернизацией теплового пункта и установкой узла учета тепла; </w:t>
      </w:r>
    </w:p>
    <w:p w:rsidR="00FD7488" w:rsidRPr="00FD7488" w:rsidRDefault="00FD7488" w:rsidP="00CB1814">
      <w:pPr>
        <w:spacing w:line="312" w:lineRule="auto"/>
        <w:ind w:firstLine="709"/>
        <w:jc w:val="both"/>
        <w:rPr>
          <w:sz w:val="28"/>
          <w:szCs w:val="28"/>
        </w:rPr>
      </w:pPr>
      <w:r w:rsidRPr="00FD7488">
        <w:rPr>
          <w:sz w:val="28"/>
          <w:szCs w:val="28"/>
        </w:rPr>
        <w:t>- 344 тыс.руб. - МБУ ДО ДШИ «Лицей искусств» на текущий ремонт крыльца эваковыхода по адресу Курчатова, 2.</w:t>
      </w:r>
    </w:p>
    <w:p w:rsidR="00FD7488" w:rsidRPr="00FD7488" w:rsidRDefault="00FD7488" w:rsidP="00CB1814">
      <w:pPr>
        <w:spacing w:line="312" w:lineRule="auto"/>
        <w:ind w:firstLine="709"/>
        <w:jc w:val="both"/>
        <w:rPr>
          <w:sz w:val="28"/>
          <w:szCs w:val="28"/>
        </w:rPr>
      </w:pPr>
      <w:r w:rsidRPr="00FD7488">
        <w:rPr>
          <w:sz w:val="28"/>
          <w:szCs w:val="28"/>
        </w:rPr>
        <w:t xml:space="preserve">На мероприятия по беспрепятственному доступу инвалидов и других маломобильных групп населения в сумме </w:t>
      </w:r>
      <w:r w:rsidRPr="00FD7488">
        <w:rPr>
          <w:b/>
          <w:sz w:val="28"/>
          <w:szCs w:val="28"/>
        </w:rPr>
        <w:t>7 598 тыс. руб</w:t>
      </w:r>
      <w:r w:rsidRPr="00FD7488">
        <w:rPr>
          <w:sz w:val="28"/>
          <w:szCs w:val="28"/>
        </w:rPr>
        <w:t>., из них:</w:t>
      </w:r>
    </w:p>
    <w:p w:rsidR="00FD7488" w:rsidRPr="00FD7488" w:rsidRDefault="00FD7488" w:rsidP="00CB1814">
      <w:pPr>
        <w:spacing w:line="312" w:lineRule="auto"/>
        <w:ind w:firstLine="709"/>
        <w:jc w:val="both"/>
        <w:rPr>
          <w:sz w:val="28"/>
          <w:szCs w:val="28"/>
        </w:rPr>
      </w:pPr>
      <w:r w:rsidRPr="00FD7488">
        <w:rPr>
          <w:sz w:val="28"/>
          <w:szCs w:val="28"/>
        </w:rPr>
        <w:t xml:space="preserve">406 тыс.руб. - МБУ ДО ДШИ "Гармония" оборудование санузла; </w:t>
      </w:r>
    </w:p>
    <w:p w:rsidR="00FD7488" w:rsidRPr="00FD7488" w:rsidRDefault="00FD7488" w:rsidP="00CB1814">
      <w:pPr>
        <w:spacing w:line="312" w:lineRule="auto"/>
        <w:ind w:firstLine="709"/>
        <w:jc w:val="both"/>
        <w:rPr>
          <w:sz w:val="28"/>
          <w:szCs w:val="28"/>
        </w:rPr>
      </w:pPr>
      <w:r w:rsidRPr="00FD7488">
        <w:rPr>
          <w:sz w:val="28"/>
          <w:szCs w:val="28"/>
        </w:rPr>
        <w:t>2 389 тыс.руб. -  МБУК "Библиотеки Тольятти" (6 филиалов) на установку пандусов;</w:t>
      </w:r>
    </w:p>
    <w:p w:rsidR="00FD7488" w:rsidRPr="00FD7488" w:rsidRDefault="00FD7488" w:rsidP="00CB1814">
      <w:pPr>
        <w:spacing w:line="312" w:lineRule="auto"/>
        <w:ind w:firstLine="709"/>
        <w:jc w:val="both"/>
        <w:rPr>
          <w:sz w:val="28"/>
          <w:szCs w:val="28"/>
        </w:rPr>
      </w:pPr>
      <w:r w:rsidRPr="00FD7488">
        <w:rPr>
          <w:sz w:val="28"/>
          <w:szCs w:val="28"/>
        </w:rPr>
        <w:t>- 4 803 тыс.руб. - МБУИ г.о. Тольятти "МДТ"  устройство входной группы.</w:t>
      </w:r>
    </w:p>
    <w:p w:rsidR="00FD7488" w:rsidRPr="00FD7488" w:rsidRDefault="00FD7488" w:rsidP="00CB1814">
      <w:pPr>
        <w:spacing w:line="312" w:lineRule="auto"/>
        <w:ind w:firstLine="709"/>
        <w:jc w:val="both"/>
        <w:rPr>
          <w:sz w:val="28"/>
          <w:szCs w:val="28"/>
        </w:rPr>
      </w:pPr>
      <w:r w:rsidRPr="00FD7488">
        <w:rPr>
          <w:sz w:val="28"/>
          <w:szCs w:val="28"/>
        </w:rPr>
        <w:t xml:space="preserve">В рамках проведения противопожарных мероприятий в сумме  </w:t>
      </w:r>
      <w:r w:rsidRPr="00FD7488">
        <w:rPr>
          <w:b/>
          <w:sz w:val="28"/>
          <w:szCs w:val="28"/>
        </w:rPr>
        <w:t>9 762 тыс. руб</w:t>
      </w:r>
      <w:r w:rsidRPr="00FD7488">
        <w:rPr>
          <w:sz w:val="28"/>
          <w:szCs w:val="28"/>
        </w:rPr>
        <w:t>., их них на реконструкцию, ремонт, монтаж систем автоматической пожарной сигнализации и системы оповещения;</w:t>
      </w:r>
    </w:p>
    <w:p w:rsidR="00FD7488" w:rsidRPr="00FD7488" w:rsidRDefault="00FD7488" w:rsidP="00CB1814">
      <w:pPr>
        <w:spacing w:line="312" w:lineRule="auto"/>
        <w:ind w:firstLine="709"/>
        <w:jc w:val="both"/>
        <w:rPr>
          <w:sz w:val="28"/>
          <w:szCs w:val="28"/>
        </w:rPr>
      </w:pPr>
      <w:r w:rsidRPr="00FD7488">
        <w:rPr>
          <w:sz w:val="28"/>
          <w:szCs w:val="28"/>
        </w:rPr>
        <w:t>- 4 604 тыс.руб. - МБУ ДО ДШИ  «Лицей искусств им. В. Н. Сафонова»</w:t>
      </w:r>
      <w:r w:rsidRPr="00FD7488">
        <w:rPr>
          <w:sz w:val="28"/>
          <w:szCs w:val="28"/>
          <w:highlight w:val="yellow"/>
        </w:rPr>
        <w:t xml:space="preserve"> </w:t>
      </w:r>
      <w:r w:rsidRPr="00FD7488">
        <w:rPr>
          <w:sz w:val="28"/>
          <w:szCs w:val="28"/>
        </w:rPr>
        <w:t xml:space="preserve">уровень утвержденного бюджета на 2026 год на ремонт, монтаж систем автоматической пожарной сигнализации и системы оповещения - тыс.руб.; </w:t>
      </w:r>
    </w:p>
    <w:p w:rsidR="00FD7488" w:rsidRPr="00FD7488" w:rsidRDefault="00FD7488" w:rsidP="00CB1814">
      <w:pPr>
        <w:spacing w:line="312" w:lineRule="auto"/>
        <w:ind w:firstLine="709"/>
        <w:jc w:val="both"/>
        <w:rPr>
          <w:sz w:val="28"/>
          <w:szCs w:val="28"/>
        </w:rPr>
      </w:pPr>
      <w:r w:rsidRPr="00FD7488">
        <w:rPr>
          <w:sz w:val="28"/>
          <w:szCs w:val="28"/>
        </w:rPr>
        <w:t>- 853 тыс.руб. -  МБУК "Тольяттинский театр кукол" на ремонт системы пожаротушения;</w:t>
      </w:r>
    </w:p>
    <w:p w:rsidR="00FD7488" w:rsidRPr="00FD7488" w:rsidRDefault="00FD7488" w:rsidP="00CB1814">
      <w:pPr>
        <w:spacing w:line="312" w:lineRule="auto"/>
        <w:ind w:firstLine="709"/>
        <w:jc w:val="both"/>
        <w:rPr>
          <w:sz w:val="28"/>
          <w:szCs w:val="28"/>
        </w:rPr>
      </w:pPr>
      <w:r w:rsidRPr="00FD7488">
        <w:rPr>
          <w:sz w:val="28"/>
          <w:szCs w:val="28"/>
        </w:rPr>
        <w:t>- 2 815 тыс.руб. - МАУИ "ТЮЗ "Дилижанс" на капитальный ремонт систем автоматической пожарной сигнализации и системы оповещения;</w:t>
      </w:r>
    </w:p>
    <w:p w:rsidR="00FD7488" w:rsidRPr="00FD7488" w:rsidRDefault="00FD7488" w:rsidP="00CB1814">
      <w:pPr>
        <w:spacing w:line="312" w:lineRule="auto"/>
        <w:ind w:firstLine="709"/>
        <w:jc w:val="both"/>
        <w:rPr>
          <w:sz w:val="28"/>
          <w:szCs w:val="28"/>
        </w:rPr>
      </w:pPr>
      <w:r w:rsidRPr="00FD7488">
        <w:rPr>
          <w:sz w:val="28"/>
          <w:szCs w:val="28"/>
        </w:rPr>
        <w:t xml:space="preserve">- 1 490 тыс.руб. - МАУ КЦ "Автоград" на огнезащитную обработку зрительных залов здания. </w:t>
      </w:r>
    </w:p>
    <w:p w:rsidR="00FD7488" w:rsidRPr="00FD7488" w:rsidRDefault="00FD7488" w:rsidP="00CB1814">
      <w:pPr>
        <w:spacing w:line="312" w:lineRule="auto"/>
        <w:ind w:firstLine="709"/>
        <w:jc w:val="both"/>
        <w:rPr>
          <w:sz w:val="28"/>
          <w:szCs w:val="28"/>
        </w:rPr>
      </w:pPr>
      <w:r w:rsidRPr="00FD7488">
        <w:rPr>
          <w:sz w:val="28"/>
          <w:szCs w:val="28"/>
        </w:rPr>
        <w:t xml:space="preserve"> - На мероприятия по антитеррористической безопасности в сумме </w:t>
      </w:r>
      <w:r w:rsidRPr="00FD7488">
        <w:rPr>
          <w:b/>
          <w:sz w:val="28"/>
          <w:szCs w:val="28"/>
        </w:rPr>
        <w:t>3 237 тыс. руб.</w:t>
      </w:r>
      <w:r w:rsidRPr="00FD7488">
        <w:rPr>
          <w:sz w:val="28"/>
          <w:szCs w:val="28"/>
        </w:rPr>
        <w:t>, в том числе:</w:t>
      </w:r>
    </w:p>
    <w:p w:rsidR="00FD7488" w:rsidRPr="00FD7488" w:rsidRDefault="00FD7488" w:rsidP="00CB1814">
      <w:pPr>
        <w:spacing w:line="312" w:lineRule="auto"/>
        <w:ind w:firstLine="709"/>
        <w:jc w:val="both"/>
        <w:rPr>
          <w:sz w:val="28"/>
          <w:szCs w:val="28"/>
        </w:rPr>
      </w:pPr>
      <w:r w:rsidRPr="00FD7488">
        <w:rPr>
          <w:sz w:val="28"/>
          <w:szCs w:val="28"/>
        </w:rPr>
        <w:t>- 2 253  тыс. руб. на установку системы охранной сигнализации (монтаж, ПСД), СКУД, из них:221 тыс. руб. - МБУ ДО ДШИ "Форте", 791 тыс. руб. - МБУ ДО ДМШ №4 им.В.М.Свердлова, 380 тыс. руб. - МБУ ДО ДХШ им. М.М. Плисецкой, 861 тыс. руб. - МБУК «Библиотеки Тольятти»;</w:t>
      </w:r>
    </w:p>
    <w:p w:rsidR="00A4079B" w:rsidRPr="00FD7488" w:rsidRDefault="00FD7488" w:rsidP="00CB1814">
      <w:pPr>
        <w:spacing w:line="312" w:lineRule="auto"/>
        <w:ind w:firstLine="709"/>
        <w:jc w:val="both"/>
        <w:rPr>
          <w:sz w:val="28"/>
          <w:szCs w:val="28"/>
        </w:rPr>
      </w:pPr>
      <w:r w:rsidRPr="00FD7488">
        <w:rPr>
          <w:sz w:val="28"/>
          <w:szCs w:val="28"/>
        </w:rPr>
        <w:t>- 984 тыс.руб. - установка металлических жалюзи, защитной пленки на окна, из них:  814 тыс.руб. -  МБУК "Библиотеки Тольятти", 170 тыс.руб. - МБУК "Досуговый центр "Русич".</w:t>
      </w:r>
    </w:p>
    <w:sectPr w:rsidR="00A4079B" w:rsidRPr="00FD74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CFA"/>
    <w:rsid w:val="000B1DBF"/>
    <w:rsid w:val="001E2F01"/>
    <w:rsid w:val="00305679"/>
    <w:rsid w:val="003C30BC"/>
    <w:rsid w:val="0048438C"/>
    <w:rsid w:val="00491F87"/>
    <w:rsid w:val="004B73FF"/>
    <w:rsid w:val="005E4741"/>
    <w:rsid w:val="007B5528"/>
    <w:rsid w:val="0089760E"/>
    <w:rsid w:val="00A3131B"/>
    <w:rsid w:val="00A4079B"/>
    <w:rsid w:val="00AA42D5"/>
    <w:rsid w:val="00B14086"/>
    <w:rsid w:val="00C11279"/>
    <w:rsid w:val="00CB1814"/>
    <w:rsid w:val="00E439E3"/>
    <w:rsid w:val="00F01EBD"/>
    <w:rsid w:val="00FD7488"/>
    <w:rsid w:val="00FE3C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CFA"/>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E4741"/>
    <w:pPr>
      <w:spacing w:after="0" w:line="240" w:lineRule="auto"/>
    </w:pPr>
    <w:rPr>
      <w:rFonts w:ascii="Calibri" w:eastAsia="Times New Roman" w:hAnsi="Calibri" w:cs="Times New Roman"/>
    </w:rPr>
  </w:style>
  <w:style w:type="table" w:styleId="a3">
    <w:name w:val="Table Grid"/>
    <w:basedOn w:val="a1"/>
    <w:uiPriority w:val="39"/>
    <w:rsid w:val="00305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CFA"/>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5E4741"/>
    <w:pPr>
      <w:spacing w:after="0" w:line="240" w:lineRule="auto"/>
    </w:pPr>
    <w:rPr>
      <w:rFonts w:ascii="Calibri" w:eastAsia="Times New Roman" w:hAnsi="Calibri" w:cs="Times New Roman"/>
    </w:rPr>
  </w:style>
  <w:style w:type="table" w:styleId="a3">
    <w:name w:val="Table Grid"/>
    <w:basedOn w:val="a1"/>
    <w:uiPriority w:val="39"/>
    <w:rsid w:val="003056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2210</Words>
  <Characters>12598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Караулова Екатерина Владимировна</dc:creator>
  <cp:lastModifiedBy>Мартошич Татьяна Ивановна</cp:lastModifiedBy>
  <cp:revision>2</cp:revision>
  <dcterms:created xsi:type="dcterms:W3CDTF">2024-10-11T05:12:00Z</dcterms:created>
  <dcterms:modified xsi:type="dcterms:W3CDTF">2024-10-11T05:12:00Z</dcterms:modified>
</cp:coreProperties>
</file>